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28" w:rsidRDefault="002C596C">
      <w:r>
        <w:t>September 12, 2016 GCCC meeting</w:t>
      </w:r>
      <w:r w:rsidR="00A13026">
        <w:t xml:space="preserve"> notes</w:t>
      </w:r>
      <w:bookmarkStart w:id="0" w:name="_GoBack"/>
      <w:bookmarkEnd w:id="0"/>
    </w:p>
    <w:p w:rsidR="00ED5C47" w:rsidRDefault="002C596C">
      <w:r>
        <w:t>Visitors:  Cameron Campbell to discuss the double degree requests from the College of Design.  Anne Foegen to discuss the coursework only request for the Master of Education</w:t>
      </w:r>
    </w:p>
    <w:p w:rsidR="00ED5C47" w:rsidRDefault="00ED5C47">
      <w:r>
        <w:t>Items that were discussed and approved with a 6-0 vote:</w:t>
      </w:r>
    </w:p>
    <w:p w:rsidR="002C596C" w:rsidRDefault="00ED5C47">
      <w:r>
        <w:t>C E 489X/589X</w:t>
      </w:r>
      <w:r>
        <w:br/>
        <w:t>ENSCI 483X/583X</w:t>
      </w:r>
      <w:r>
        <w:br/>
        <w:t>Hort 476X/576X</w:t>
      </w:r>
      <w:r>
        <w:br/>
        <w:t>Tox 401/501</w:t>
      </w:r>
      <w:r>
        <w:br/>
        <w:t>NREM 504 – change from 4 to 3 credits</w:t>
      </w:r>
      <w:r>
        <w:br/>
        <w:t>Tox 490X</w:t>
      </w:r>
      <w:r>
        <w:br/>
        <w:t>Master of Design in Sustainable Environments double degree proposal with 4 other Design programs:</w:t>
      </w:r>
      <w:r>
        <w:br/>
        <w:t xml:space="preserve">  M Arch/M.Des.S.E., </w:t>
      </w:r>
      <w:r>
        <w:t>M CRP/ M.Des.S.E., MFA IVA/ M.Des.S.E., M L A/M.Des.S.E.</w:t>
      </w:r>
      <w:r w:rsidR="002C596C">
        <w:t xml:space="preserve"> </w:t>
      </w:r>
    </w:p>
    <w:p w:rsidR="00ED5C47" w:rsidRDefault="00ED5C47">
      <w:r>
        <w:t xml:space="preserve">Master of Urban Design double degree proposal with 3 other Design programs:  </w:t>
      </w:r>
      <w:r>
        <w:br/>
        <w:t xml:space="preserve">  M Arch/M.U.D., M CRP/M.U.D.,  </w:t>
      </w:r>
      <w:r>
        <w:t>M L A/M.U.D.</w:t>
      </w:r>
      <w:r>
        <w:br/>
      </w:r>
      <w:r>
        <w:br/>
        <w:t>Name Change Proposal for Women’s Studies to Women and Gender Studies.</w:t>
      </w:r>
    </w:p>
    <w:p w:rsidR="00ED5C47" w:rsidRDefault="00ED5C47"/>
    <w:p w:rsidR="00ED5C47" w:rsidRDefault="00ED5C47">
      <w:r>
        <w:t>Items that were discussed and forwarded to the October meeting.  Additional information requests were made.</w:t>
      </w:r>
    </w:p>
    <w:p w:rsidR="00ED5C47" w:rsidRDefault="00ED5C47" w:rsidP="00ED5C47">
      <w:pPr>
        <w:pStyle w:val="ListParagraph"/>
        <w:numPr>
          <w:ilvl w:val="0"/>
          <w:numId w:val="1"/>
        </w:numPr>
      </w:pPr>
      <w:r>
        <w:t>Proposal for Masters of Professional Practice in Dietetics (MPP).</w:t>
      </w:r>
    </w:p>
    <w:p w:rsidR="00ED5C47" w:rsidRDefault="00ED5C47" w:rsidP="00ED5C47">
      <w:pPr>
        <w:pStyle w:val="ListParagraph"/>
        <w:numPr>
          <w:ilvl w:val="1"/>
          <w:numId w:val="1"/>
        </w:numPr>
      </w:pPr>
      <w:r>
        <w:t>New courses need speci</w:t>
      </w:r>
      <w:r>
        <w:t xml:space="preserve">fic numbers.  Write out </w:t>
      </w:r>
      <w:proofErr w:type="spellStart"/>
      <w:r>
        <w:t>acronymn</w:t>
      </w:r>
      <w:r>
        <w:t>s</w:t>
      </w:r>
      <w:proofErr w:type="spellEnd"/>
      <w:r>
        <w:t>.  Update Spring 2016 in 12.   Need better explanations of budget projections regarding admin assistance and tech support to address large increase.</w:t>
      </w:r>
    </w:p>
    <w:p w:rsidR="00ED5C47" w:rsidRDefault="00ED5C47" w:rsidP="00ED5C47">
      <w:pPr>
        <w:pStyle w:val="ListParagraph"/>
        <w:numPr>
          <w:ilvl w:val="0"/>
          <w:numId w:val="1"/>
        </w:numPr>
      </w:pPr>
      <w:r>
        <w:t xml:space="preserve">Proposal to change Specialization in Master of Education to coursework only.  </w:t>
      </w:r>
    </w:p>
    <w:p w:rsidR="00ED5C47" w:rsidRDefault="00ED5C47" w:rsidP="00ED5C47">
      <w:pPr>
        <w:pStyle w:val="ListParagraph"/>
        <w:numPr>
          <w:ilvl w:val="1"/>
          <w:numId w:val="1"/>
        </w:numPr>
      </w:pPr>
      <w:r>
        <w:t>Need to submit list of required courses. (Received Sept 2016)</w:t>
      </w:r>
    </w:p>
    <w:p w:rsidR="00A13026" w:rsidRDefault="00ED5C47" w:rsidP="00ED5C47">
      <w:pPr>
        <w:pStyle w:val="ListParagraph"/>
        <w:numPr>
          <w:ilvl w:val="0"/>
          <w:numId w:val="1"/>
        </w:numPr>
      </w:pPr>
      <w:r>
        <w:t xml:space="preserve"> </w:t>
      </w:r>
      <w:r w:rsidR="00A13026">
        <w:t>Dual list request for FSHN 405/505.</w:t>
      </w:r>
    </w:p>
    <w:p w:rsidR="00A13026" w:rsidRDefault="00A13026" w:rsidP="00A13026">
      <w:pPr>
        <w:pStyle w:val="ListParagraph"/>
        <w:numPr>
          <w:ilvl w:val="1"/>
          <w:numId w:val="1"/>
        </w:numPr>
      </w:pPr>
      <w:r>
        <w:t>Need percent of grade for graduate portion</w:t>
      </w:r>
    </w:p>
    <w:p w:rsidR="00A13026" w:rsidRDefault="00A13026" w:rsidP="00A13026">
      <w:pPr>
        <w:pStyle w:val="ListParagraph"/>
        <w:numPr>
          <w:ilvl w:val="1"/>
          <w:numId w:val="1"/>
        </w:numPr>
      </w:pPr>
      <w:r>
        <w:t>Syllabuses</w:t>
      </w:r>
    </w:p>
    <w:p w:rsidR="00A13026" w:rsidRDefault="00A13026" w:rsidP="00A13026">
      <w:pPr>
        <w:pStyle w:val="ListParagraph"/>
        <w:numPr>
          <w:ilvl w:val="0"/>
          <w:numId w:val="1"/>
        </w:numPr>
      </w:pPr>
      <w:r>
        <w:t xml:space="preserve"> AER E 426X/526X.</w:t>
      </w:r>
    </w:p>
    <w:p w:rsidR="00A13026" w:rsidRDefault="00A13026" w:rsidP="00A13026">
      <w:pPr>
        <w:pStyle w:val="ListParagraph"/>
        <w:numPr>
          <w:ilvl w:val="1"/>
          <w:numId w:val="1"/>
        </w:numPr>
      </w:pPr>
      <w:r>
        <w:t>Returned in CIMX system to include Dual List proposal and syllabus.</w:t>
      </w:r>
    </w:p>
    <w:p w:rsidR="00ED5C47" w:rsidRDefault="00ED5C47" w:rsidP="00A13026">
      <w:r>
        <w:t xml:space="preserve">  </w:t>
      </w:r>
    </w:p>
    <w:sectPr w:rsidR="00ED5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D639F"/>
    <w:multiLevelType w:val="hybridMultilevel"/>
    <w:tmpl w:val="DE72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6C"/>
    <w:rsid w:val="002C596C"/>
    <w:rsid w:val="00A13026"/>
    <w:rsid w:val="00EB6328"/>
    <w:rsid w:val="00E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2440-4C3E-4A01-B632-44375874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Judith K [G COL]</dc:creator>
  <cp:keywords/>
  <dc:description/>
  <cp:lastModifiedBy>Strand, Judith K [G COL]</cp:lastModifiedBy>
  <cp:revision>1</cp:revision>
  <dcterms:created xsi:type="dcterms:W3CDTF">2016-10-04T13:19:00Z</dcterms:created>
  <dcterms:modified xsi:type="dcterms:W3CDTF">2016-10-04T13:50:00Z</dcterms:modified>
</cp:coreProperties>
</file>