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99546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January 16, 2019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3150 </w:t>
            </w:r>
            <w:proofErr w:type="spellStart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Beardshear</w:t>
            </w:r>
            <w:proofErr w:type="spellEnd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 Hall</w:t>
            </w:r>
          </w:p>
        </w:tc>
        <w:tc>
          <w:tcPr>
            <w:tcW w:w="5374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A717B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EC7217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83"/>
            </w:tblGrid>
            <w:tr w:rsidR="000D62AD" w:rsidTr="000D62A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0D62AD" w:rsidRDefault="000D62AD" w:rsidP="000D62AD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38" w:type="dxa"/>
                  <w:vAlign w:val="center"/>
                </w:tcPr>
                <w:p w:rsidR="000D62AD" w:rsidRDefault="000D62AD" w:rsidP="000D62A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17B0" w:rsidRPr="000D62AD" w:rsidRDefault="006333A4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99546A">
                <w:rPr>
                  <w:rStyle w:val="Hyperlink"/>
                </w:rPr>
                <w:t>Minutes</w:t>
              </w:r>
            </w:hyperlink>
            <w:r w:rsidR="000D62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17B0" w:rsidRPr="000D62AD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99546A">
              <w:rPr>
                <w:rFonts w:asciiTheme="minorHAnsi" w:hAnsiTheme="minorHAnsi" w:cstheme="minorHAnsi"/>
                <w:szCs w:val="22"/>
              </w:rPr>
              <w:t>Meeting, December 5</w:t>
            </w:r>
            <w:r w:rsidR="00A717B0" w:rsidRPr="000D62AD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A717B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  <w:r w:rsidR="0099546A">
              <w:rPr>
                <w:rFonts w:asciiTheme="minorHAnsi" w:hAnsiTheme="minorHAnsi" w:cstheme="minorHAnsi"/>
                <w:szCs w:val="22"/>
              </w:rPr>
              <w:t>genda for January 16</w:t>
            </w:r>
            <w:r w:rsidR="00A717B0">
              <w:rPr>
                <w:rFonts w:asciiTheme="minorHAnsi" w:hAnsiTheme="minorHAnsi" w:cstheme="minorHAnsi"/>
                <w:szCs w:val="22"/>
              </w:rPr>
              <w:t>, 2018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7F4646" w:rsidRPr="007F4646" w:rsidRDefault="00B3156E" w:rsidP="007F464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0D62AD">
              <w:rPr>
                <w:rFonts w:asciiTheme="minorHAnsi" w:hAnsiTheme="minorHAnsi" w:cstheme="minorHAnsi"/>
                <w:szCs w:val="22"/>
              </w:rPr>
              <w:t>Items from GCCC:</w:t>
            </w:r>
            <w:r w:rsidR="00D73298" w:rsidRPr="000D62AD">
              <w:rPr>
                <w:rFonts w:asciiTheme="minorHAnsi" w:hAnsiTheme="minorHAnsi" w:cstheme="minorHAnsi"/>
                <w:szCs w:val="22"/>
              </w:rPr>
              <w:br/>
            </w:r>
            <w:r w:rsidR="007F4646">
              <w:rPr>
                <w:rFonts w:asciiTheme="minorHAnsi" w:hAnsiTheme="minorHAnsi" w:cstheme="minorHAnsi"/>
                <w:szCs w:val="22"/>
              </w:rPr>
              <w:t xml:space="preserve">1.  </w:t>
            </w:r>
            <w:r w:rsidR="007F4646">
              <w:t xml:space="preserve">Concurrent </w:t>
            </w:r>
            <w:hyperlink r:id="rId6" w:history="1">
              <w:r w:rsidR="007F4646">
                <w:rPr>
                  <w:rStyle w:val="Hyperlink"/>
                </w:rPr>
                <w:t>BS-MS</w:t>
              </w:r>
            </w:hyperlink>
            <w:r w:rsidR="007F4646">
              <w:t xml:space="preserve"> and </w:t>
            </w:r>
            <w:hyperlink r:id="rId7" w:history="1">
              <w:r w:rsidR="007F4646">
                <w:rPr>
                  <w:rStyle w:val="Hyperlink"/>
                </w:rPr>
                <w:t>BS-MEng</w:t>
              </w:r>
            </w:hyperlink>
            <w:r w:rsidR="007F4646">
              <w:t xml:space="preserve"> for SE/CPRE</w:t>
            </w:r>
          </w:p>
          <w:p w:rsidR="007F4646" w:rsidRDefault="005E50A6" w:rsidP="007F4646">
            <w:pPr>
              <w:pStyle w:val="ListParagraph"/>
              <w:ind w:left="1062" w:hanging="342"/>
            </w:pPr>
            <w:r>
              <w:t>2</w:t>
            </w:r>
            <w:r w:rsidR="007F4646">
              <w:t xml:space="preserve">.  Proposal for </w:t>
            </w:r>
            <w:hyperlink r:id="rId8" w:history="1">
              <w:r w:rsidR="007F4646">
                <w:rPr>
                  <w:rStyle w:val="Hyperlink"/>
                </w:rPr>
                <w:t>Specializations in Master of Accounting</w:t>
              </w:r>
            </w:hyperlink>
          </w:p>
          <w:p w:rsidR="007F4646" w:rsidRDefault="005E50A6" w:rsidP="007F4646">
            <w:pPr>
              <w:pStyle w:val="ListParagraph"/>
              <w:ind w:left="1062" w:hanging="342"/>
            </w:pPr>
            <w:r>
              <w:t>3</w:t>
            </w:r>
            <w:r w:rsidR="007F4646">
              <w:t xml:space="preserve">.  Proposal for name change </w:t>
            </w:r>
            <w:hyperlink r:id="rId9" w:history="1">
              <w:r w:rsidR="007F4646">
                <w:rPr>
                  <w:rStyle w:val="Hyperlink"/>
                </w:rPr>
                <w:t>MEN - Information Assurance to Cyber Security</w:t>
              </w:r>
            </w:hyperlink>
          </w:p>
          <w:p w:rsidR="007F4646" w:rsidRDefault="005E50A6" w:rsidP="007F4646">
            <w:pPr>
              <w:pStyle w:val="ListParagraph"/>
              <w:ind w:left="1062" w:hanging="342"/>
            </w:pPr>
            <w:r>
              <w:t>4</w:t>
            </w:r>
            <w:r w:rsidR="007F4646">
              <w:t xml:space="preserve">.    Proposal for new major in Computer Engineering (MS):  </w:t>
            </w:r>
            <w:hyperlink r:id="rId10" w:history="1">
              <w:r w:rsidR="007F4646">
                <w:rPr>
                  <w:rStyle w:val="Hyperlink"/>
                </w:rPr>
                <w:t>Cyber Security</w:t>
              </w:r>
            </w:hyperlink>
            <w:r w:rsidR="007F4646">
              <w:t xml:space="preserve">;  </w:t>
            </w:r>
            <w:hyperlink r:id="rId11" w:history="1">
              <w:r w:rsidR="007F4646">
                <w:rPr>
                  <w:rStyle w:val="Hyperlink"/>
                </w:rPr>
                <w:t>Voting Record</w:t>
              </w:r>
            </w:hyperlink>
          </w:p>
          <w:p w:rsidR="007F4646" w:rsidRDefault="005E50A6" w:rsidP="007F4646">
            <w:pPr>
              <w:pStyle w:val="ListParagraph"/>
              <w:ind w:left="1062" w:hanging="342"/>
            </w:pPr>
            <w:r>
              <w:t>5</w:t>
            </w:r>
            <w:r w:rsidR="007F4646">
              <w:t xml:space="preserve">.  Proposal for dual listing:  </w:t>
            </w:r>
            <w:hyperlink r:id="rId12" w:history="1">
              <w:r w:rsidR="007F4646">
                <w:rPr>
                  <w:rStyle w:val="Hyperlink"/>
                </w:rPr>
                <w:t>MAT E 452X/M S E 552</w:t>
              </w:r>
            </w:hyperlink>
          </w:p>
          <w:p w:rsidR="007F4646" w:rsidRDefault="005E50A6" w:rsidP="007F4646">
            <w:pPr>
              <w:pStyle w:val="ListParagraph"/>
              <w:ind w:left="1062" w:hanging="342"/>
            </w:pPr>
            <w:r>
              <w:t>6</w:t>
            </w:r>
            <w:r w:rsidR="007F4646">
              <w:t>.  Proposal for dual listing: </w:t>
            </w:r>
            <w:hyperlink r:id="rId13" w:history="1">
              <w:r w:rsidR="007F4646">
                <w:rPr>
                  <w:rStyle w:val="Hyperlink"/>
                </w:rPr>
                <w:t xml:space="preserve"> MTEOR 435/535X</w:t>
              </w:r>
            </w:hyperlink>
          </w:p>
          <w:p w:rsidR="007F4646" w:rsidRDefault="005E50A6" w:rsidP="007F4646">
            <w:pPr>
              <w:pStyle w:val="ListParagraph"/>
              <w:ind w:left="1062" w:hanging="342"/>
            </w:pPr>
            <w:r>
              <w:t>7</w:t>
            </w:r>
            <w:r w:rsidR="007F4646">
              <w:t xml:space="preserve">.  Proposal for dual listing: </w:t>
            </w:r>
            <w:hyperlink r:id="rId14" w:history="1">
              <w:r w:rsidR="007F4646">
                <w:rPr>
                  <w:rStyle w:val="Hyperlink"/>
                </w:rPr>
                <w:t>NREM 455LX/ 555LX</w:t>
              </w:r>
            </w:hyperlink>
          </w:p>
          <w:p w:rsidR="007F4646" w:rsidRPr="007F4646" w:rsidRDefault="005E50A6" w:rsidP="007F4646">
            <w:pPr>
              <w:pStyle w:val="ListParagraph"/>
              <w:ind w:left="1062" w:hanging="342"/>
              <w:rPr>
                <w:rFonts w:asciiTheme="minorHAnsi" w:hAnsiTheme="minorHAnsi" w:cstheme="minorHAnsi"/>
                <w:szCs w:val="22"/>
              </w:rPr>
            </w:pPr>
            <w:r>
              <w:t>8</w:t>
            </w:r>
            <w:r w:rsidR="007F4646">
              <w:t xml:space="preserve">.  Proposal for dual listing:  </w:t>
            </w:r>
            <w:hyperlink r:id="rId15" w:history="1">
              <w:r w:rsidR="007F4646">
                <w:rPr>
                  <w:rStyle w:val="Hyperlink"/>
                </w:rPr>
                <w:t>NREM 455X/555X</w:t>
              </w:r>
            </w:hyperlink>
          </w:p>
          <w:p w:rsidR="00B3156E" w:rsidRPr="007F4646" w:rsidRDefault="00B3156E" w:rsidP="007F4646">
            <w:pPr>
              <w:rPr>
                <w:rFonts w:asciiTheme="minorHAnsi" w:hAnsiTheme="minorHAnsi" w:cstheme="minorHAnsi"/>
                <w:szCs w:val="22"/>
              </w:rPr>
            </w:pPr>
          </w:p>
          <w:p w:rsidR="006352F0" w:rsidRPr="00EC7217" w:rsidRDefault="001C60F4" w:rsidP="00D7329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FYI – see attached list of approvals for Associate Graduate Faculty status.</w:t>
            </w:r>
            <w:r w:rsidR="00B3156E"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</w:t>
            </w:r>
            <w:r>
              <w:rPr>
                <w:rFonts w:asciiTheme="minorHAnsi" w:hAnsiTheme="minorHAnsi" w:cstheme="minorHAnsi"/>
                <w:szCs w:val="22"/>
              </w:rPr>
              <w:t>e Council Chair, Pamela Riney-Kehrberg</w:t>
            </w:r>
          </w:p>
          <w:p w:rsidR="00A717B0" w:rsidRDefault="00A717B0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Graduate Dean, </w:t>
            </w:r>
            <w:r w:rsidR="0099546A">
              <w:rPr>
                <w:rFonts w:asciiTheme="minorHAnsi" w:hAnsiTheme="minorHAnsi" w:cstheme="minorHAnsi"/>
                <w:szCs w:val="22"/>
              </w:rPr>
              <w:t>Bill Graves</w:t>
            </w:r>
          </w:p>
          <w:p w:rsidR="0099546A" w:rsidRPr="002819E2" w:rsidRDefault="0099546A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Associate Graduate Dean, Carolyn Cutrona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A717B0" w:rsidRDefault="006333A4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hyperlink r:id="rId16" w:history="1">
              <w:r w:rsidR="007F4646">
                <w:rPr>
                  <w:rStyle w:val="Hyperlink"/>
                </w:rPr>
                <w:t xml:space="preserve">Matrix </w:t>
              </w:r>
            </w:hyperlink>
            <w:r w:rsidR="007F4646">
              <w:t>from Graduate Handbook committee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A717B0" w:rsidRPr="00EC7217" w:rsidRDefault="00A717B0" w:rsidP="00AE119E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CA567B" w:rsidRPr="00CA567B" w:rsidRDefault="00CA567B" w:rsidP="002B5CB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Cs w:val="22"/>
              </w:rPr>
            </w:pPr>
            <w:r w:rsidRPr="00CA567B">
              <w:rPr>
                <w:rFonts w:cstheme="minorHAnsi"/>
                <w:szCs w:val="22"/>
              </w:rPr>
              <w:t>Assessing Graduate Student Outcomes – Cutrona</w:t>
            </w:r>
          </w:p>
          <w:p w:rsidR="00CA567B" w:rsidRPr="00CA567B" w:rsidRDefault="00CA567B" w:rsidP="002B5CB3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Cs w:val="22"/>
              </w:rPr>
            </w:pPr>
            <w:r w:rsidRPr="00CA567B">
              <w:rPr>
                <w:rFonts w:cstheme="minorHAnsi"/>
                <w:szCs w:val="22"/>
              </w:rPr>
              <w:t>Selection of Major Professor - Graves</w:t>
            </w:r>
          </w:p>
          <w:p w:rsidR="00A717B0" w:rsidRPr="002B5CB3" w:rsidRDefault="007F4646" w:rsidP="002B5CB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t xml:space="preserve">Current </w:t>
            </w:r>
            <w:hyperlink r:id="rId17" w:history="1">
              <w:r>
                <w:rPr>
                  <w:rStyle w:val="Hyperlink"/>
                </w:rPr>
                <w:t>Distance Policies</w:t>
              </w:r>
            </w:hyperlink>
            <w:r>
              <w:t xml:space="preserve"> for participating in final oral exams - Speer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7470" w:type="dxa"/>
            <w:shd w:val="clear" w:color="auto" w:fill="auto"/>
          </w:tcPr>
          <w:p w:rsidR="00A717B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D736CB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Liaison to </w:t>
            </w:r>
            <w:r>
              <w:rPr>
                <w:rFonts w:ascii="Calibri" w:hAnsi="Calibri" w:cs="Calibri"/>
                <w:color w:val="000000"/>
              </w:rPr>
              <w:t>the PLAC meeting:  Steven Lonergan.  Coordination between the Policy library and the Graduate handbook.</w:t>
            </w:r>
          </w:p>
          <w:p w:rsidR="00A717B0" w:rsidRPr="00B84506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34B4B">
              <w:rPr>
                <w:rFonts w:asciiTheme="minorHAnsi" w:hAnsiTheme="minorHAnsi" w:cstheme="minorHAnsi"/>
                <w:szCs w:val="22"/>
              </w:rPr>
              <w:lastRenderedPageBreak/>
              <w:t xml:space="preserve">Graduate Faculty Membership Committee:  </w:t>
            </w:r>
            <w:r w:rsidR="007D79D4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434B4B">
              <w:rPr>
                <w:rFonts w:asciiTheme="minorHAnsi" w:hAnsiTheme="minorHAnsi" w:cstheme="minorHAnsi"/>
                <w:szCs w:val="22"/>
              </w:rPr>
              <w:t xml:space="preserve">,  Chair; </w:t>
            </w:r>
            <w:r w:rsidR="00434B4B" w:rsidRPr="00434B4B">
              <w:rPr>
                <w:rFonts w:asciiTheme="minorHAnsi" w:hAnsiTheme="minorHAnsi" w:cstheme="minorHAnsi"/>
              </w:rPr>
              <w:t>Debra Marquardt; Isaac Gottesman; Carolyn Lawrence-Dill; Aileen Keating; Steven Lonergan – ex officio and in an advisory role</w:t>
            </w:r>
          </w:p>
          <w:p w:rsidR="00B3156E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Departmental Graduate Handbook</w:t>
            </w:r>
            <w:r w:rsidR="00C20784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6A1ED4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0918DF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99546A">
        <w:rPr>
          <w:rFonts w:asciiTheme="minorHAnsi" w:hAnsiTheme="minorHAnsi" w:cstheme="minorHAnsi"/>
          <w:szCs w:val="22"/>
        </w:rPr>
        <w:t>g:  February 20</w:t>
      </w:r>
      <w:r w:rsidR="001C60F4">
        <w:rPr>
          <w:rFonts w:asciiTheme="minorHAnsi" w:hAnsiTheme="minorHAnsi" w:cstheme="minorHAnsi"/>
          <w:szCs w:val="22"/>
        </w:rPr>
        <w:t>, 2019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p w:rsidR="00D73298" w:rsidRDefault="00D73298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D73298" w:rsidRDefault="0011594F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Associate Graduate Faculty Approvals</w:t>
      </w:r>
    </w:p>
    <w:tbl>
      <w:tblPr>
        <w:tblW w:w="10597" w:type="dxa"/>
        <w:tblLook w:val="04A0" w:firstRow="1" w:lastRow="0" w:firstColumn="1" w:lastColumn="0" w:noHBand="0" w:noVBand="1"/>
      </w:tblPr>
      <w:tblGrid>
        <w:gridCol w:w="2448"/>
        <w:gridCol w:w="2180"/>
        <w:gridCol w:w="2648"/>
        <w:gridCol w:w="2414"/>
        <w:gridCol w:w="907"/>
      </w:tblGrid>
      <w:tr w:rsidR="00EF05EC" w:rsidRPr="0011594F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Steve </w:t>
            </w:r>
            <w:proofErr w:type="spellStart"/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Kautz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Computer Science (COM 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Computer Science (COM S)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Adisak</w:t>
            </w:r>
            <w:proofErr w:type="spellEnd"/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Sukul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Computer Science (COM 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Computer Science (COM S)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Ralf Brand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Kinesiology (KIN)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Kinesiology (KIN)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Graduate Lecturer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Sandra </w:t>
            </w:r>
            <w:proofErr w:type="spellStart"/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Norvell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Art &amp; Visual Culture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Peter M Evans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Industrial Design (IND D)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Industrial Design (IND D)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Kimberly Dodd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Veterinary Microbiology &amp; Preventive Medicine (V MPM)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Veterinary Microbiology (VMICR)</w:t>
            </w:r>
          </w:p>
        </w:tc>
      </w:tr>
      <w:tr w:rsidR="003C7170" w:rsidRPr="003C7170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Brad Pickering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Veterinary Microbiology &amp; Preventive Medicine (V MPM)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170">
              <w:rPr>
                <w:rFonts w:ascii="Calibri" w:hAnsi="Calibri" w:cs="Calibri"/>
                <w:b/>
                <w:bCs/>
                <w:color w:val="000000"/>
                <w:szCs w:val="22"/>
              </w:rPr>
              <w:t>Veterinary Microbiology (VMICR)</w:t>
            </w:r>
          </w:p>
        </w:tc>
      </w:tr>
      <w:tr w:rsidR="00A931C5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31C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proofErr w:type="spellStart"/>
            <w:r w:rsidRPr="00A931C5">
              <w:rPr>
                <w:rFonts w:ascii="Calibri" w:hAnsi="Calibri" w:cs="Calibri"/>
                <w:b/>
                <w:color w:val="000000"/>
                <w:sz w:val="20"/>
              </w:rPr>
              <w:t>Bethzayda</w:t>
            </w:r>
            <w:proofErr w:type="spellEnd"/>
            <w:r w:rsidRPr="00A931C5">
              <w:rPr>
                <w:rFonts w:ascii="Calibri" w:hAnsi="Calibri" w:cs="Calibri"/>
                <w:b/>
                <w:color w:val="000000"/>
                <w:sz w:val="20"/>
              </w:rPr>
              <w:t xml:space="preserve"> Matos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A931C5">
              <w:rPr>
                <w:rFonts w:ascii="Calibri" w:hAnsi="Calibri" w:cs="Calibri"/>
                <w:b/>
                <w:color w:val="000000"/>
                <w:sz w:val="20"/>
              </w:rPr>
              <w:t>Horticulture (HORT)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A931C5">
              <w:rPr>
                <w:rFonts w:ascii="Calibri" w:hAnsi="Calibri" w:cs="Calibri"/>
                <w:b/>
                <w:color w:val="000000"/>
                <w:sz w:val="20"/>
              </w:rPr>
              <w:t>Horticulture (HORT)</w:t>
            </w:r>
          </w:p>
        </w:tc>
        <w:tc>
          <w:tcPr>
            <w:tcW w:w="907" w:type="dxa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73298" w:rsidRPr="00EC7217" w:rsidRDefault="00D73298" w:rsidP="00A931C5">
      <w:pPr>
        <w:rPr>
          <w:rFonts w:asciiTheme="minorHAnsi" w:hAnsiTheme="minorHAnsi" w:cstheme="minorHAnsi"/>
          <w:szCs w:val="22"/>
        </w:rPr>
      </w:pPr>
    </w:p>
    <w:sectPr w:rsidR="00D73298" w:rsidRPr="00EC7217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819E2"/>
    <w:rsid w:val="0028443A"/>
    <w:rsid w:val="00284BC1"/>
    <w:rsid w:val="002A0D69"/>
    <w:rsid w:val="002B5CB3"/>
    <w:rsid w:val="002D344A"/>
    <w:rsid w:val="002D382B"/>
    <w:rsid w:val="002F040A"/>
    <w:rsid w:val="002F7DD9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7170"/>
    <w:rsid w:val="003E71E5"/>
    <w:rsid w:val="003E7BAA"/>
    <w:rsid w:val="004274E2"/>
    <w:rsid w:val="004313B6"/>
    <w:rsid w:val="00434B4B"/>
    <w:rsid w:val="00437494"/>
    <w:rsid w:val="004447B6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B0302"/>
    <w:rsid w:val="005E50A6"/>
    <w:rsid w:val="005E78F1"/>
    <w:rsid w:val="005F6344"/>
    <w:rsid w:val="00611B72"/>
    <w:rsid w:val="00615A13"/>
    <w:rsid w:val="006333A4"/>
    <w:rsid w:val="00634DAA"/>
    <w:rsid w:val="006352F0"/>
    <w:rsid w:val="00636DCB"/>
    <w:rsid w:val="0069380F"/>
    <w:rsid w:val="006A18E2"/>
    <w:rsid w:val="006A1ED4"/>
    <w:rsid w:val="006A2619"/>
    <w:rsid w:val="006C46D8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6360"/>
    <w:rsid w:val="007C7134"/>
    <w:rsid w:val="007D0F89"/>
    <w:rsid w:val="007D4F67"/>
    <w:rsid w:val="007D62BE"/>
    <w:rsid w:val="007D79D4"/>
    <w:rsid w:val="007D7B69"/>
    <w:rsid w:val="007E4AE8"/>
    <w:rsid w:val="007F4646"/>
    <w:rsid w:val="007F5AB4"/>
    <w:rsid w:val="00805D1C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00268"/>
    <w:rsid w:val="00912B8D"/>
    <w:rsid w:val="00916BD0"/>
    <w:rsid w:val="009363C5"/>
    <w:rsid w:val="00943A24"/>
    <w:rsid w:val="00947ADD"/>
    <w:rsid w:val="00951509"/>
    <w:rsid w:val="0099546A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931C5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7AA1"/>
    <w:rsid w:val="00B95DDC"/>
    <w:rsid w:val="00BA2761"/>
    <w:rsid w:val="00BA65D8"/>
    <w:rsid w:val="00BF5AEF"/>
    <w:rsid w:val="00C046ED"/>
    <w:rsid w:val="00C13917"/>
    <w:rsid w:val="00C20784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567B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8-19/January%202019/MAcc%20Specialization%20document%20University.doc" TargetMode="External"/><Relationship Id="rId13" Type="http://schemas.openxmlformats.org/officeDocument/2006/relationships/hyperlink" Target="https://nextcatalog.registrar.iastate.edu/courseadminx/?key=15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8-19/January%202019/Concurrent%20Program%20for%20BS(SE)-MEng(CPRE).pdf" TargetMode="External"/><Relationship Id="rId12" Type="http://schemas.openxmlformats.org/officeDocument/2006/relationships/hyperlink" Target="https://nextcatalog.registrar.iastate.edu/courseadminx/?key=1299" TargetMode="External"/><Relationship Id="rId17" Type="http://schemas.openxmlformats.org/officeDocument/2006/relationships/hyperlink" Target="https://www.grad-council.iastate.edu/sites/default/files/2018-19/Dec%202018/Distance%20Policie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d-council.iastate.edu/sites/default/files/2018-19/Dec%202018/Matrix%20for%20Required%20Graduate%20Handbook%20-%20DRAFT%202018%20Dec%204_d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8-19/January%202019/Concurrent%20Program%20for%20BS(SE)-MS(CPRE).pdf" TargetMode="External"/><Relationship Id="rId11" Type="http://schemas.openxmlformats.org/officeDocument/2006/relationships/hyperlink" Target="https://www.grad-council.iastate.edu/sites/default/files/2018-19/January%202019/Vote%20record%20MS-ME%20change.doc" TargetMode="External"/><Relationship Id="rId5" Type="http://schemas.openxmlformats.org/officeDocument/2006/relationships/hyperlink" Target="https://www.grad-council.iastate.edu/sites/default/files/2018-19/Dec%202018/GC%20Minutes%2012-5-18.pdf" TargetMode="External"/><Relationship Id="rId15" Type="http://schemas.openxmlformats.org/officeDocument/2006/relationships/hyperlink" Target="https://nextcatalog.registrar.iastate.edu/courseadminx/?key=1530" TargetMode="External"/><Relationship Id="rId10" Type="http://schemas.openxmlformats.org/officeDocument/2006/relationships/hyperlink" Target="https://www.grad-council.iastate.edu/sites/default/files/2018-19/January%202019/MS%20in%20Cyber%20prop%20Form%20G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18-19/January%202019/MEN%20Form%20G%20Info%20Assur%20to%20Cyber%20Secur.docx" TargetMode="External"/><Relationship Id="rId14" Type="http://schemas.openxmlformats.org/officeDocument/2006/relationships/hyperlink" Target="https://nextcatalog.registrar.iastate.edu/courseadminx/?key=1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2</cp:revision>
  <cp:lastPrinted>2017-08-21T16:23:00Z</cp:lastPrinted>
  <dcterms:created xsi:type="dcterms:W3CDTF">2019-01-15T20:51:00Z</dcterms:created>
  <dcterms:modified xsi:type="dcterms:W3CDTF">2019-01-15T20:51:00Z</dcterms:modified>
</cp:coreProperties>
</file>