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46F05A53"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592A2D">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50F7A" w14:paraId="1984D639" w14:textId="77777777">
        <w:trPr>
          <w:trHeight w:val="529"/>
        </w:trPr>
        <w:tc>
          <w:tcPr>
            <w:tcW w:w="5328" w:type="dxa"/>
          </w:tcPr>
          <w:p w14:paraId="720A7EE9" w14:textId="51773EF0"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3D72BA">
              <w:rPr>
                <w:rFonts w:asciiTheme="minorHAnsi" w:hAnsiTheme="minorHAnsi" w:cstheme="minorHAnsi"/>
              </w:rPr>
              <w:t xml:space="preserve">August </w:t>
            </w:r>
            <w:r w:rsidR="00747A3B">
              <w:rPr>
                <w:rFonts w:asciiTheme="minorHAnsi" w:hAnsiTheme="minorHAnsi" w:cstheme="minorHAnsi"/>
              </w:rPr>
              <w:t>24</w:t>
            </w:r>
            <w:r w:rsidR="003D72BA">
              <w:rPr>
                <w:rFonts w:asciiTheme="minorHAnsi" w:hAnsiTheme="minorHAnsi" w:cstheme="minorHAnsi"/>
              </w:rPr>
              <w:t>, 202</w:t>
            </w:r>
            <w:r w:rsidR="00747A3B">
              <w:rPr>
                <w:rFonts w:asciiTheme="minorHAnsi" w:hAnsiTheme="minorHAnsi" w:cstheme="minorHAnsi"/>
              </w:rPr>
              <w:t>3</w:t>
            </w:r>
          </w:p>
          <w:p w14:paraId="0FD036EB" w14:textId="4AEEF966" w:rsidR="00E66093" w:rsidRPr="00150F7A" w:rsidRDefault="004546B8" w:rsidP="006A5624">
            <w:pPr>
              <w:pStyle w:val="TableParagraph"/>
              <w:spacing w:line="249" w:lineRule="exact"/>
              <w:rPr>
                <w:rFonts w:asciiTheme="minorHAnsi" w:hAnsiTheme="minorHAnsi" w:cstheme="minorHAnsi"/>
              </w:rPr>
            </w:pPr>
            <w:r w:rsidRPr="00150F7A">
              <w:rPr>
                <w:rFonts w:asciiTheme="minorHAnsi" w:hAnsiTheme="minorHAnsi" w:cstheme="minorHAnsi"/>
              </w:rPr>
              <w:t xml:space="preserve">Place: </w:t>
            </w:r>
            <w:r w:rsidR="003D72BA">
              <w:rPr>
                <w:rFonts w:asciiTheme="minorHAnsi" w:hAnsiTheme="minorHAnsi" w:cstheme="minorHAnsi"/>
              </w:rPr>
              <w:t>3150 Beardshear Hall</w:t>
            </w:r>
          </w:p>
          <w:p w14:paraId="17B3A2FD" w14:textId="6D40F8DA" w:rsidR="0044529C" w:rsidRPr="00150F7A" w:rsidRDefault="0044529C" w:rsidP="006A5624">
            <w:pPr>
              <w:pStyle w:val="TableParagraph"/>
              <w:spacing w:line="249" w:lineRule="exact"/>
              <w:rPr>
                <w:rFonts w:asciiTheme="minorHAnsi" w:hAnsiTheme="minorHAnsi" w:cstheme="minorHAnsi"/>
                <w:b/>
                <w:bCs/>
              </w:rPr>
            </w:pPr>
          </w:p>
        </w:tc>
        <w:tc>
          <w:tcPr>
            <w:tcW w:w="5376" w:type="dxa"/>
          </w:tcPr>
          <w:p w14:paraId="61807E94" w14:textId="0AC3D371" w:rsidR="0044529C" w:rsidRPr="00150F7A" w:rsidRDefault="004546B8" w:rsidP="0010026A">
            <w:pPr>
              <w:pStyle w:val="TableParagraph"/>
              <w:spacing w:line="260" w:lineRule="exact"/>
              <w:rPr>
                <w:rFonts w:asciiTheme="minorHAnsi" w:hAnsiTheme="minorHAnsi" w:cstheme="minorHAnsi"/>
              </w:rPr>
            </w:pPr>
            <w:r w:rsidRPr="00150F7A">
              <w:rPr>
                <w:rFonts w:asciiTheme="minorHAnsi" w:hAnsiTheme="minorHAnsi" w:cstheme="minorHAnsi"/>
              </w:rPr>
              <w:t xml:space="preserve">Meeting Leader: </w:t>
            </w:r>
            <w:r w:rsidR="00747A3B">
              <w:rPr>
                <w:rFonts w:asciiTheme="minorHAnsi" w:hAnsiTheme="minorHAnsi" w:cstheme="minorHAnsi"/>
              </w:rPr>
              <w:t>Ajay Nair</w:t>
            </w:r>
            <w:r w:rsidRPr="00150F7A">
              <w:rPr>
                <w:rFonts w:asciiTheme="minorHAnsi" w:hAnsiTheme="minorHAnsi" w:cstheme="minorHAnsi"/>
              </w:rPr>
              <w:t>, Chair</w:t>
            </w:r>
          </w:p>
        </w:tc>
      </w:tr>
      <w:tr w:rsidR="0044529C" w:rsidRPr="00D72CCA" w14:paraId="4C6F5EF2" w14:textId="77777777">
        <w:trPr>
          <w:trHeight w:val="268"/>
        </w:trPr>
        <w:tc>
          <w:tcPr>
            <w:tcW w:w="5328" w:type="dxa"/>
          </w:tcPr>
          <w:p w14:paraId="181B161C" w14:textId="2903547A"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Start Time: </w:t>
            </w:r>
            <w:r w:rsidR="00CD7BB3">
              <w:rPr>
                <w:rFonts w:asciiTheme="minorHAnsi" w:hAnsiTheme="minorHAnsi" w:cstheme="minorHAnsi"/>
              </w:rPr>
              <w:t>3</w:t>
            </w:r>
            <w:r w:rsidRPr="00150F7A">
              <w:rPr>
                <w:rFonts w:asciiTheme="minorHAnsi" w:hAnsiTheme="minorHAnsi" w:cstheme="minorHAnsi"/>
              </w:rPr>
              <w:t>:15 pm</w:t>
            </w:r>
          </w:p>
        </w:tc>
        <w:tc>
          <w:tcPr>
            <w:tcW w:w="5376" w:type="dxa"/>
          </w:tcPr>
          <w:p w14:paraId="622BFBFF" w14:textId="07E0F939" w:rsidR="0044529C" w:rsidRPr="00747A3B" w:rsidRDefault="004546B8" w:rsidP="004616A5">
            <w:pPr>
              <w:pStyle w:val="TableParagraph"/>
              <w:spacing w:line="248" w:lineRule="exact"/>
              <w:rPr>
                <w:rFonts w:asciiTheme="minorHAnsi" w:hAnsiTheme="minorHAnsi" w:cstheme="minorHAnsi"/>
                <w:lang w:val="fr-FR"/>
              </w:rPr>
            </w:pPr>
            <w:r w:rsidRPr="00747A3B">
              <w:rPr>
                <w:rFonts w:asciiTheme="minorHAnsi" w:hAnsiTheme="minorHAnsi" w:cstheme="minorHAnsi"/>
                <w:lang w:val="fr-FR"/>
              </w:rPr>
              <w:t>Support: Natalie Robinson</w:t>
            </w:r>
            <w:r w:rsidR="003D72BA" w:rsidRPr="00747A3B">
              <w:rPr>
                <w:rFonts w:asciiTheme="minorHAnsi" w:hAnsiTheme="minorHAnsi" w:cstheme="minorHAnsi"/>
                <w:lang w:val="fr-FR"/>
              </w:rPr>
              <w:t>, Sa</w:t>
            </w:r>
            <w:r w:rsidR="00747A3B">
              <w:rPr>
                <w:rFonts w:asciiTheme="minorHAnsi" w:hAnsiTheme="minorHAnsi" w:cstheme="minorHAnsi"/>
                <w:lang w:val="fr-FR"/>
              </w:rPr>
              <w:t>rah Larkin</w:t>
            </w:r>
          </w:p>
        </w:tc>
      </w:tr>
      <w:tr w:rsidR="0044529C" w:rsidRPr="00150F7A" w14:paraId="30B25E25" w14:textId="77777777">
        <w:trPr>
          <w:trHeight w:val="268"/>
        </w:trPr>
        <w:tc>
          <w:tcPr>
            <w:tcW w:w="5328" w:type="dxa"/>
          </w:tcPr>
          <w:p w14:paraId="679A46AC" w14:textId="693A62A0"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End Time: </w:t>
            </w:r>
            <w:r w:rsidR="00CD7BB3">
              <w:rPr>
                <w:rFonts w:asciiTheme="minorHAnsi" w:hAnsiTheme="minorHAnsi" w:cstheme="minorHAnsi"/>
              </w:rPr>
              <w:t>4</w:t>
            </w:r>
            <w:r w:rsidRPr="00150F7A">
              <w:rPr>
                <w:rFonts w:asciiTheme="minorHAnsi" w:hAnsiTheme="minorHAnsi" w:cstheme="minorHAnsi"/>
              </w:rPr>
              <w:t>:30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150F7A" w14:paraId="2D63A33E" w14:textId="77777777">
        <w:trPr>
          <w:trHeight w:val="575"/>
        </w:trPr>
        <w:tc>
          <w:tcPr>
            <w:tcW w:w="900" w:type="dxa"/>
          </w:tcPr>
          <w:p w14:paraId="39A915A8"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TIME</w:t>
            </w:r>
          </w:p>
        </w:tc>
        <w:tc>
          <w:tcPr>
            <w:tcW w:w="7471" w:type="dxa"/>
          </w:tcPr>
          <w:p w14:paraId="26B09C09"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TOPIC</w:t>
            </w:r>
          </w:p>
        </w:tc>
        <w:tc>
          <w:tcPr>
            <w:tcW w:w="2340" w:type="dxa"/>
          </w:tcPr>
          <w:p w14:paraId="605EBC1E" w14:textId="77777777" w:rsidR="0044529C" w:rsidRPr="00150F7A" w:rsidRDefault="004546B8">
            <w:pPr>
              <w:pStyle w:val="TableParagraph"/>
              <w:ind w:left="105"/>
              <w:rPr>
                <w:rFonts w:asciiTheme="minorHAnsi" w:hAnsiTheme="minorHAnsi" w:cstheme="minorHAnsi"/>
              </w:rPr>
            </w:pPr>
            <w:r w:rsidRPr="00150F7A">
              <w:rPr>
                <w:rFonts w:asciiTheme="minorHAnsi" w:hAnsiTheme="minorHAnsi" w:cstheme="minorHAnsi"/>
              </w:rPr>
              <w:t>DISCUSSION LEADER</w:t>
            </w:r>
          </w:p>
        </w:tc>
      </w:tr>
      <w:tr w:rsidR="0044529C" w:rsidRPr="00150F7A" w14:paraId="5D0F09EC" w14:textId="77777777">
        <w:trPr>
          <w:trHeight w:val="817"/>
        </w:trPr>
        <w:tc>
          <w:tcPr>
            <w:tcW w:w="900" w:type="dxa"/>
          </w:tcPr>
          <w:p w14:paraId="627A3AEB" w14:textId="318340E0" w:rsidR="0044529C" w:rsidRPr="00150F7A" w:rsidRDefault="00C2096F">
            <w:pPr>
              <w:pStyle w:val="TableParagraph"/>
              <w:rPr>
                <w:rFonts w:asciiTheme="minorHAnsi" w:hAnsiTheme="minorHAnsi" w:cstheme="minorHAnsi"/>
              </w:rPr>
            </w:pPr>
            <w:r>
              <w:rPr>
                <w:rFonts w:asciiTheme="minorHAnsi" w:hAnsiTheme="minorHAnsi" w:cstheme="minorHAnsi"/>
              </w:rPr>
              <w:t>3</w:t>
            </w:r>
            <w:r w:rsidR="004546B8" w:rsidRPr="00150F7A">
              <w:rPr>
                <w:rFonts w:asciiTheme="minorHAnsi" w:hAnsiTheme="minorHAnsi" w:cstheme="minorHAnsi"/>
              </w:rPr>
              <w:t>:15</w:t>
            </w:r>
          </w:p>
        </w:tc>
        <w:tc>
          <w:tcPr>
            <w:tcW w:w="7471" w:type="dxa"/>
          </w:tcPr>
          <w:p w14:paraId="06332875"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Call to Order</w:t>
            </w:r>
          </w:p>
          <w:p w14:paraId="7E65DB8B" w14:textId="77777777" w:rsidR="00D02F97" w:rsidRDefault="00D02F97" w:rsidP="002B3B9A">
            <w:pPr>
              <w:pStyle w:val="TableParagraph"/>
              <w:numPr>
                <w:ilvl w:val="0"/>
                <w:numId w:val="6"/>
              </w:numPr>
              <w:tabs>
                <w:tab w:val="left" w:pos="827"/>
                <w:tab w:val="left" w:pos="828"/>
              </w:tabs>
              <w:spacing w:line="240" w:lineRule="auto"/>
              <w:rPr>
                <w:rFonts w:asciiTheme="minorHAnsi" w:hAnsiTheme="minorHAnsi" w:cstheme="minorHAnsi"/>
              </w:rPr>
            </w:pPr>
            <w:r>
              <w:rPr>
                <w:rFonts w:asciiTheme="minorHAnsi" w:hAnsiTheme="minorHAnsi" w:cstheme="minorHAnsi"/>
              </w:rPr>
              <w:t>Introduction of Council members</w:t>
            </w:r>
          </w:p>
          <w:p w14:paraId="73A3D73C" w14:textId="21464AFA" w:rsidR="00A22DE9" w:rsidRPr="00150F7A" w:rsidRDefault="004546B8" w:rsidP="00C46746">
            <w:pPr>
              <w:pStyle w:val="TableParagraph"/>
              <w:tabs>
                <w:tab w:val="left" w:pos="827"/>
                <w:tab w:val="left" w:pos="828"/>
              </w:tabs>
              <w:spacing w:line="240" w:lineRule="auto"/>
              <w:ind w:left="827"/>
              <w:rPr>
                <w:rFonts w:asciiTheme="minorHAnsi" w:hAnsiTheme="minorHAnsi" w:cstheme="minorHAnsi"/>
              </w:rPr>
            </w:pPr>
            <w:r w:rsidRPr="00150F7A">
              <w:rPr>
                <w:rFonts w:asciiTheme="minorHAnsi" w:hAnsiTheme="minorHAnsi" w:cstheme="minorHAnsi"/>
              </w:rPr>
              <w:t>Attendance and seating of substitute council</w:t>
            </w:r>
            <w:r w:rsidRPr="00150F7A">
              <w:rPr>
                <w:rFonts w:asciiTheme="minorHAnsi" w:hAnsiTheme="minorHAnsi" w:cstheme="minorHAnsi"/>
                <w:spacing w:val="-15"/>
              </w:rPr>
              <w:t xml:space="preserve"> </w:t>
            </w:r>
            <w:r w:rsidRPr="00150F7A">
              <w:rPr>
                <w:rFonts w:asciiTheme="minorHAnsi" w:hAnsiTheme="minorHAnsi" w:cstheme="minorHAnsi"/>
              </w:rPr>
              <w:t>members</w:t>
            </w:r>
          </w:p>
        </w:tc>
        <w:tc>
          <w:tcPr>
            <w:tcW w:w="2340" w:type="dxa"/>
          </w:tcPr>
          <w:p w14:paraId="6F85049E" w14:textId="20B71690" w:rsidR="0044529C" w:rsidRPr="00150F7A" w:rsidRDefault="007D776E">
            <w:pPr>
              <w:pStyle w:val="TableParagraph"/>
              <w:ind w:left="105"/>
              <w:rPr>
                <w:rFonts w:asciiTheme="minorHAnsi" w:hAnsiTheme="minorHAnsi" w:cstheme="minorHAnsi"/>
              </w:rPr>
            </w:pPr>
            <w:r>
              <w:rPr>
                <w:rFonts w:asciiTheme="minorHAnsi" w:hAnsiTheme="minorHAnsi" w:cstheme="minorHAnsi"/>
              </w:rPr>
              <w:t>Nair</w:t>
            </w:r>
          </w:p>
        </w:tc>
      </w:tr>
      <w:tr w:rsidR="0044529C" w:rsidRPr="00442E1D" w14:paraId="341D44FA" w14:textId="77777777">
        <w:trPr>
          <w:trHeight w:val="1389"/>
        </w:trPr>
        <w:tc>
          <w:tcPr>
            <w:tcW w:w="900" w:type="dxa"/>
          </w:tcPr>
          <w:p w14:paraId="24FC8B90" w14:textId="60A36262" w:rsidR="0044529C" w:rsidRPr="00150F7A" w:rsidRDefault="00C2096F">
            <w:pPr>
              <w:pStyle w:val="TableParagraph"/>
              <w:rPr>
                <w:rFonts w:asciiTheme="minorHAnsi" w:hAnsiTheme="minorHAnsi" w:cstheme="minorHAnsi"/>
              </w:rPr>
            </w:pPr>
            <w:r>
              <w:rPr>
                <w:rFonts w:asciiTheme="minorHAnsi" w:hAnsiTheme="minorHAnsi" w:cstheme="minorHAnsi"/>
              </w:rPr>
              <w:t>3</w:t>
            </w:r>
            <w:r w:rsidR="00050F7F" w:rsidRPr="00150F7A">
              <w:rPr>
                <w:rFonts w:asciiTheme="minorHAnsi" w:hAnsiTheme="minorHAnsi" w:cstheme="minorHAnsi"/>
              </w:rPr>
              <w:t>:15</w:t>
            </w:r>
          </w:p>
        </w:tc>
        <w:tc>
          <w:tcPr>
            <w:tcW w:w="7471" w:type="dxa"/>
          </w:tcPr>
          <w:p w14:paraId="0782CB36" w14:textId="77777777" w:rsidR="005F6FC6" w:rsidRPr="00150F7A" w:rsidRDefault="004546B8" w:rsidP="005F6FC6">
            <w:pPr>
              <w:pStyle w:val="TableParagraph"/>
              <w:rPr>
                <w:rFonts w:asciiTheme="minorHAnsi" w:hAnsiTheme="minorHAnsi" w:cstheme="minorHAnsi"/>
              </w:rPr>
            </w:pPr>
            <w:r w:rsidRPr="00150F7A">
              <w:rPr>
                <w:rFonts w:asciiTheme="minorHAnsi" w:hAnsiTheme="minorHAnsi" w:cstheme="minorHAnsi"/>
              </w:rPr>
              <w:t>Announcements and Remarks</w:t>
            </w:r>
          </w:p>
          <w:p w14:paraId="349B0CAF" w14:textId="57406204" w:rsidR="00061177" w:rsidRPr="00150F7A"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Council Chair, </w:t>
            </w:r>
            <w:r w:rsidR="004814FA">
              <w:rPr>
                <w:rFonts w:asciiTheme="minorHAnsi" w:eastAsia="Times New Roman" w:hAnsiTheme="minorHAnsi" w:cstheme="minorHAnsi"/>
                <w:color w:val="000000"/>
                <w:bdr w:val="none" w:sz="0" w:space="0" w:color="auto" w:frame="1"/>
              </w:rPr>
              <w:t>Ajay Nair</w:t>
            </w:r>
          </w:p>
          <w:p w14:paraId="7D1F9449" w14:textId="5C196FFE" w:rsidR="00E66093" w:rsidRDefault="00E6609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w:t>
            </w:r>
            <w:r w:rsidRPr="00150F7A">
              <w:rPr>
                <w:rFonts w:asciiTheme="minorHAnsi" w:eastAsia="Times New Roman" w:hAnsiTheme="minorHAnsi" w:cstheme="minorHAnsi"/>
                <w:color w:val="000000"/>
                <w:bdr w:val="none" w:sz="0" w:space="0" w:color="auto" w:frame="1"/>
              </w:rPr>
              <w:t>Dean</w:t>
            </w:r>
            <w:r w:rsidRPr="00150F7A">
              <w:rPr>
                <w:rFonts w:asciiTheme="minorHAnsi" w:eastAsia="Times New Roman" w:hAnsiTheme="minorHAnsi" w:cstheme="minorHAnsi"/>
                <w:color w:val="000000"/>
              </w:rPr>
              <w:t>, Bill</w:t>
            </w:r>
            <w:r w:rsidRPr="00150F7A">
              <w:rPr>
                <w:rFonts w:asciiTheme="minorHAnsi" w:eastAsia="Times New Roman" w:hAnsiTheme="minorHAnsi" w:cstheme="minorHAnsi"/>
                <w:color w:val="000000"/>
                <w:spacing w:val="-5"/>
                <w:bdr w:val="none" w:sz="0" w:space="0" w:color="auto" w:frame="1"/>
              </w:rPr>
              <w:t> </w:t>
            </w:r>
            <w:r w:rsidRPr="00150F7A">
              <w:rPr>
                <w:rFonts w:asciiTheme="minorHAnsi" w:eastAsia="Times New Roman" w:hAnsiTheme="minorHAnsi" w:cstheme="minorHAnsi"/>
                <w:color w:val="000000"/>
              </w:rPr>
              <w:t>Graves </w:t>
            </w:r>
          </w:p>
          <w:p w14:paraId="1DE6DB8C" w14:textId="1FCD3F86" w:rsidR="00E943FD" w:rsidRDefault="00E943FD" w:rsidP="00E943FD">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 xml:space="preserve">What is Grad Council. Serving students, postdocs, etc. </w:t>
            </w:r>
          </w:p>
          <w:p w14:paraId="483BFC37" w14:textId="53A279E1" w:rsidR="00E754C1" w:rsidRDefault="00E754C1" w:rsidP="00E943FD">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Summer</w:t>
            </w:r>
          </w:p>
          <w:p w14:paraId="66BFCE9E" w14:textId="0A1F4C4A" w:rsidR="00E754C1" w:rsidRDefault="00E754C1" w:rsidP="00E754C1">
            <w:pPr>
              <w:widowControl/>
              <w:numPr>
                <w:ilvl w:val="2"/>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Workday Student</w:t>
            </w:r>
          </w:p>
          <w:p w14:paraId="3C5E299D" w14:textId="7F1D465C" w:rsidR="00E754C1" w:rsidRDefault="00E754C1" w:rsidP="00E754C1">
            <w:pPr>
              <w:widowControl/>
              <w:numPr>
                <w:ilvl w:val="2"/>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Pay frequency for GAs from once to twice monthly; loan program</w:t>
            </w:r>
          </w:p>
          <w:p w14:paraId="5F97308F" w14:textId="0CF1C140" w:rsidR="001447FF" w:rsidRDefault="001447FF" w:rsidP="00E754C1">
            <w:pPr>
              <w:widowControl/>
              <w:numPr>
                <w:ilvl w:val="2"/>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Tuition scholarships – raised at the next meeting if needed.</w:t>
            </w:r>
          </w:p>
          <w:p w14:paraId="4A3E05BD" w14:textId="7D740405" w:rsidR="009B0C8B" w:rsidRDefault="009B0C8B" w:rsidP="00E754C1">
            <w:pPr>
              <w:widowControl/>
              <w:numPr>
                <w:ilvl w:val="2"/>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 xml:space="preserve">Clear communications about powerplant emergency. </w:t>
            </w:r>
          </w:p>
          <w:p w14:paraId="1DB91355" w14:textId="6BE2DBE4" w:rsidR="00CD7BB3" w:rsidRPr="00150F7A" w:rsidRDefault="00CD7BB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Graduate College Associate Deans: Elena Cotos, Heather Greenlee, Michelle Soupir</w:t>
            </w:r>
          </w:p>
          <w:p w14:paraId="2914322F" w14:textId="0B966C99" w:rsidR="00987DEF" w:rsidRDefault="00987DEF" w:rsidP="00987DEF">
            <w:pPr>
              <w:widowControl/>
              <w:numPr>
                <w:ilvl w:val="1"/>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Greenlee</w:t>
            </w:r>
          </w:p>
          <w:p w14:paraId="7B83DCB4" w14:textId="71AE27DC" w:rsidR="00987DEF" w:rsidRDefault="00987DEF" w:rsidP="00987DEF">
            <w:pPr>
              <w:widowControl/>
              <w:numPr>
                <w:ilvl w:val="2"/>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Joined in January of last year</w:t>
            </w:r>
            <w:r w:rsidR="00B449DF">
              <w:rPr>
                <w:rFonts w:asciiTheme="minorHAnsi" w:eastAsia="Times New Roman" w:hAnsiTheme="minorHAnsi" w:cstheme="minorHAnsi"/>
                <w:color w:val="000000"/>
              </w:rPr>
              <w:t xml:space="preserve">. </w:t>
            </w:r>
          </w:p>
          <w:p w14:paraId="367EE973" w14:textId="46B46F2E" w:rsidR="00B449DF" w:rsidRDefault="00B449DF" w:rsidP="00987DEF">
            <w:pPr>
              <w:widowControl/>
              <w:numPr>
                <w:ilvl w:val="2"/>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Will co-advise GPSS</w:t>
            </w:r>
          </w:p>
          <w:p w14:paraId="6BBB2D66" w14:textId="5FF3D297" w:rsidR="00B449DF" w:rsidRPr="00150F7A" w:rsidRDefault="00B449DF" w:rsidP="00987DEF">
            <w:pPr>
              <w:widowControl/>
              <w:numPr>
                <w:ilvl w:val="2"/>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Student and postdoc concerns</w:t>
            </w:r>
          </w:p>
          <w:p w14:paraId="1495EC48" w14:textId="77777777" w:rsidR="002630E4" w:rsidRDefault="00E66093" w:rsidP="00FB3E3D">
            <w:pPr>
              <w:widowControl/>
              <w:numPr>
                <w:ilvl w:val="0"/>
                <w:numId w:val="5"/>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College Office, Natalie Robinson</w:t>
            </w:r>
          </w:p>
          <w:p w14:paraId="1C729680" w14:textId="502853C7" w:rsidR="001A2561" w:rsidRDefault="001A2561" w:rsidP="001A2561">
            <w:pPr>
              <w:widowControl/>
              <w:numPr>
                <w:ilvl w:val="1"/>
                <w:numId w:val="5"/>
              </w:numPr>
              <w:autoSpaceDE/>
              <w:autoSpaceDN/>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Workday</w:t>
            </w:r>
            <w:r w:rsidR="00D72CCA">
              <w:rPr>
                <w:rFonts w:asciiTheme="minorHAnsi" w:eastAsia="Times New Roman" w:hAnsiTheme="minorHAnsi" w:cstheme="minorHAnsi"/>
                <w:color w:val="000000"/>
              </w:rPr>
              <w:t xml:space="preserve"> Student updates forthcoming</w:t>
            </w:r>
          </w:p>
          <w:p w14:paraId="15658276" w14:textId="5E6FF1E7" w:rsidR="00C07769" w:rsidRPr="00FB3E3D" w:rsidRDefault="00C07769" w:rsidP="00E30A2C">
            <w:pPr>
              <w:widowControl/>
              <w:autoSpaceDE/>
              <w:autoSpaceDN/>
              <w:spacing w:before="100" w:beforeAutospacing="1" w:after="100" w:afterAutospacing="1"/>
              <w:ind w:left="2148"/>
              <w:rPr>
                <w:rFonts w:asciiTheme="minorHAnsi" w:eastAsia="Times New Roman" w:hAnsiTheme="minorHAnsi" w:cstheme="minorHAnsi"/>
                <w:color w:val="000000"/>
              </w:rPr>
            </w:pPr>
          </w:p>
        </w:tc>
        <w:tc>
          <w:tcPr>
            <w:tcW w:w="2340" w:type="dxa"/>
          </w:tcPr>
          <w:p w14:paraId="724AA15C" w14:textId="056C4348" w:rsidR="0044529C" w:rsidRPr="00CD7BB3" w:rsidRDefault="00CD7BB3" w:rsidP="0010026A">
            <w:pPr>
              <w:pStyle w:val="TableParagraph"/>
              <w:spacing w:line="240" w:lineRule="auto"/>
              <w:ind w:left="105" w:right="239"/>
              <w:rPr>
                <w:rFonts w:asciiTheme="minorHAnsi" w:hAnsiTheme="minorHAnsi" w:cstheme="minorHAnsi"/>
                <w:lang w:val="fr-FR"/>
              </w:rPr>
            </w:pPr>
            <w:r w:rsidRPr="00CD7BB3">
              <w:rPr>
                <w:rFonts w:asciiTheme="minorHAnsi" w:hAnsiTheme="minorHAnsi" w:cstheme="minorHAnsi"/>
                <w:lang w:val="fr-FR"/>
              </w:rPr>
              <w:t>Nair</w:t>
            </w:r>
            <w:r w:rsidR="00697908" w:rsidRPr="00CD7BB3">
              <w:rPr>
                <w:rFonts w:asciiTheme="minorHAnsi" w:hAnsiTheme="minorHAnsi" w:cstheme="minorHAnsi"/>
                <w:lang w:val="fr-FR"/>
              </w:rPr>
              <w:t xml:space="preserve">, Graves, </w:t>
            </w:r>
            <w:proofErr w:type="spellStart"/>
            <w:r w:rsidRPr="00CD7BB3">
              <w:rPr>
                <w:rFonts w:asciiTheme="minorHAnsi" w:hAnsiTheme="minorHAnsi" w:cstheme="minorHAnsi"/>
                <w:lang w:val="fr-FR"/>
              </w:rPr>
              <w:t>Greenlee</w:t>
            </w:r>
            <w:proofErr w:type="spellEnd"/>
            <w:r w:rsidRPr="00CD7BB3">
              <w:rPr>
                <w:rFonts w:asciiTheme="minorHAnsi" w:hAnsiTheme="minorHAnsi" w:cstheme="minorHAnsi"/>
                <w:lang w:val="fr-FR"/>
              </w:rPr>
              <w:t xml:space="preserve">, </w:t>
            </w:r>
            <w:r w:rsidR="00E66093" w:rsidRPr="00CD7BB3">
              <w:rPr>
                <w:rFonts w:asciiTheme="minorHAnsi" w:hAnsiTheme="minorHAnsi" w:cstheme="minorHAnsi"/>
                <w:lang w:val="fr-FR"/>
              </w:rPr>
              <w:t>Robinson</w:t>
            </w:r>
          </w:p>
        </w:tc>
      </w:tr>
      <w:tr w:rsidR="0044529C" w:rsidRPr="00150F7A" w14:paraId="20DE3C61" w14:textId="77777777" w:rsidTr="00FF73C6">
        <w:trPr>
          <w:trHeight w:val="1388"/>
        </w:trPr>
        <w:tc>
          <w:tcPr>
            <w:tcW w:w="900" w:type="dxa"/>
          </w:tcPr>
          <w:p w14:paraId="61EBFCB7" w14:textId="27D73A92" w:rsidR="0044529C" w:rsidRPr="00150F7A" w:rsidRDefault="00C2096F" w:rsidP="00255A3F">
            <w:pPr>
              <w:pStyle w:val="TableParagraph"/>
              <w:rPr>
                <w:rFonts w:asciiTheme="minorHAnsi" w:hAnsiTheme="minorHAnsi" w:cstheme="minorHAnsi"/>
              </w:rPr>
            </w:pPr>
            <w:r>
              <w:rPr>
                <w:rFonts w:asciiTheme="minorHAnsi" w:hAnsiTheme="minorHAnsi" w:cstheme="minorHAnsi"/>
              </w:rPr>
              <w:t>3</w:t>
            </w:r>
            <w:r w:rsidR="003233D5" w:rsidRPr="00150F7A">
              <w:rPr>
                <w:rFonts w:asciiTheme="minorHAnsi" w:hAnsiTheme="minorHAnsi" w:cstheme="minorHAnsi"/>
              </w:rPr>
              <w:t>:20</w:t>
            </w:r>
          </w:p>
        </w:tc>
        <w:tc>
          <w:tcPr>
            <w:tcW w:w="7471" w:type="dxa"/>
          </w:tcPr>
          <w:p w14:paraId="354AE6C7"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Consent Agenda</w:t>
            </w:r>
          </w:p>
          <w:p w14:paraId="699C21FD" w14:textId="489C1D48" w:rsidR="00E66093" w:rsidRPr="00150F7A" w:rsidRDefault="00E66093" w:rsidP="00E66093">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 xml:space="preserve">Agenda for </w:t>
            </w:r>
            <w:r w:rsidR="00E30A2C">
              <w:rPr>
                <w:rFonts w:asciiTheme="minorHAnsi" w:eastAsia="Times New Roman" w:hAnsiTheme="minorHAnsi" w:cstheme="minorHAnsi"/>
                <w:color w:val="000000"/>
              </w:rPr>
              <w:t xml:space="preserve">August </w:t>
            </w:r>
            <w:r w:rsidR="00CD7BB3">
              <w:rPr>
                <w:rFonts w:asciiTheme="minorHAnsi" w:eastAsia="Times New Roman" w:hAnsiTheme="minorHAnsi" w:cstheme="minorHAnsi"/>
                <w:color w:val="000000"/>
              </w:rPr>
              <w:t>24</w:t>
            </w:r>
            <w:r w:rsidR="00150F7A">
              <w:rPr>
                <w:rFonts w:asciiTheme="minorHAnsi" w:eastAsia="Times New Roman" w:hAnsiTheme="minorHAnsi" w:cstheme="minorHAnsi"/>
                <w:color w:val="000000"/>
              </w:rPr>
              <w:t>, 202</w:t>
            </w:r>
            <w:r w:rsidR="00CD7BB3">
              <w:rPr>
                <w:rFonts w:asciiTheme="minorHAnsi" w:eastAsia="Times New Roman" w:hAnsiTheme="minorHAnsi" w:cstheme="minorHAnsi"/>
                <w:color w:val="000000"/>
              </w:rPr>
              <w:t>3</w:t>
            </w:r>
            <w:r w:rsidR="00150F7A">
              <w:rPr>
                <w:rFonts w:asciiTheme="minorHAnsi" w:eastAsia="Times New Roman" w:hAnsiTheme="minorHAnsi" w:cstheme="minorHAnsi"/>
                <w:color w:val="000000"/>
              </w:rPr>
              <w:t>,</w:t>
            </w:r>
            <w:r w:rsidRPr="00150F7A">
              <w:rPr>
                <w:rFonts w:asciiTheme="minorHAnsi" w:eastAsia="Times New Roman" w:hAnsiTheme="minorHAnsi" w:cstheme="minorHAnsi"/>
                <w:color w:val="000000"/>
              </w:rPr>
              <w:t xml:space="preserve"> meeting</w:t>
            </w:r>
          </w:p>
          <w:p w14:paraId="25D0DBE0" w14:textId="1097B24D" w:rsidR="00E66093" w:rsidRPr="00150F7A" w:rsidRDefault="00E2497C" w:rsidP="00E66093">
            <w:pPr>
              <w:widowControl/>
              <w:numPr>
                <w:ilvl w:val="0"/>
                <w:numId w:val="17"/>
              </w:numPr>
              <w:autoSpaceDE/>
              <w:autoSpaceDN/>
              <w:spacing w:beforeAutospacing="1" w:afterAutospacing="1"/>
              <w:rPr>
                <w:rFonts w:asciiTheme="minorHAnsi" w:eastAsia="Times New Roman" w:hAnsiTheme="minorHAnsi" w:cstheme="minorHAnsi"/>
                <w:color w:val="000000"/>
              </w:rPr>
            </w:pPr>
            <w:hyperlink r:id="rId6" w:history="1">
              <w:r w:rsidR="005C0608" w:rsidRPr="005C0608">
                <w:rPr>
                  <w:rStyle w:val="Hyperlink"/>
                  <w:rFonts w:asciiTheme="minorHAnsi" w:hAnsiTheme="minorHAnsi" w:cstheme="minorHAnsi"/>
                  <w:color w:val="CC0000"/>
                  <w:shd w:val="clear" w:color="auto" w:fill="FFFFFF"/>
                </w:rPr>
                <w:t>Minutes</w:t>
              </w:r>
            </w:hyperlink>
            <w:r w:rsidR="00E66093" w:rsidRPr="00150F7A">
              <w:rPr>
                <w:rFonts w:asciiTheme="minorHAnsi" w:eastAsia="Times New Roman" w:hAnsiTheme="minorHAnsi" w:cstheme="minorHAnsi"/>
                <w:color w:val="000000"/>
              </w:rPr>
              <w:t xml:space="preserve"> for </w:t>
            </w:r>
            <w:r w:rsidR="00E30A2C">
              <w:rPr>
                <w:rFonts w:asciiTheme="minorHAnsi" w:eastAsia="Times New Roman" w:hAnsiTheme="minorHAnsi" w:cstheme="minorHAnsi"/>
                <w:color w:val="000000"/>
              </w:rPr>
              <w:t>April 2</w:t>
            </w:r>
            <w:r w:rsidR="00E57AF2">
              <w:rPr>
                <w:rFonts w:asciiTheme="minorHAnsi" w:eastAsia="Times New Roman" w:hAnsiTheme="minorHAnsi" w:cstheme="minorHAnsi"/>
                <w:color w:val="000000"/>
              </w:rPr>
              <w:t>6</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202</w:t>
            </w:r>
            <w:r w:rsidR="00E57AF2">
              <w:rPr>
                <w:rFonts w:asciiTheme="minorHAnsi" w:eastAsia="Times New Roman" w:hAnsiTheme="minorHAnsi" w:cstheme="minorHAnsi"/>
                <w:color w:val="000000"/>
              </w:rPr>
              <w:t>3</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meeting </w:t>
            </w:r>
          </w:p>
          <w:p w14:paraId="055211EE" w14:textId="5A923C03" w:rsidR="0037702D" w:rsidRPr="00150F7A" w:rsidRDefault="00E66093" w:rsidP="0037702D">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Items from G</w:t>
            </w:r>
            <w:r w:rsidR="0039716B">
              <w:rPr>
                <w:rFonts w:asciiTheme="minorHAnsi" w:eastAsia="Times New Roman" w:hAnsiTheme="minorHAnsi" w:cstheme="minorHAnsi"/>
                <w:color w:val="000000"/>
              </w:rPr>
              <w:t xml:space="preserve">rad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 xml:space="preserve">atalog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 xml:space="preserve">urriculum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ommittee</w:t>
            </w:r>
            <w:r w:rsidRPr="00150F7A">
              <w:rPr>
                <w:rFonts w:asciiTheme="minorHAnsi" w:eastAsia="Times New Roman" w:hAnsiTheme="minorHAnsi" w:cstheme="minorHAnsi"/>
                <w:color w:val="000000"/>
              </w:rPr>
              <w:t xml:space="preserve">: </w:t>
            </w:r>
          </w:p>
          <w:p w14:paraId="0AEAEE8F" w14:textId="1B9AC53A" w:rsidR="005641BE" w:rsidRPr="00150F7A" w:rsidRDefault="00E56BBB" w:rsidP="00061177">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proofErr w:type="spellStart"/>
            <w:r>
              <w:rPr>
                <w:rFonts w:asciiTheme="minorHAnsi" w:hAnsiTheme="minorHAnsi" w:cstheme="minorHAnsi"/>
                <w:color w:val="333333"/>
                <w:shd w:val="clear" w:color="auto" w:fill="FFFFFF"/>
                <w:lang w:val="es-ES"/>
              </w:rPr>
              <w:t>None</w:t>
            </w:r>
            <w:proofErr w:type="spellEnd"/>
          </w:p>
        </w:tc>
        <w:tc>
          <w:tcPr>
            <w:tcW w:w="2340" w:type="dxa"/>
          </w:tcPr>
          <w:p w14:paraId="71CEAD60" w14:textId="13FCAC6A" w:rsidR="0044529C" w:rsidRPr="00150F7A" w:rsidRDefault="0094691F" w:rsidP="0094691F">
            <w:pPr>
              <w:pStyle w:val="TableParagraph"/>
              <w:ind w:left="0"/>
              <w:rPr>
                <w:rFonts w:asciiTheme="minorHAnsi" w:hAnsiTheme="minorHAnsi" w:cstheme="minorHAnsi"/>
              </w:rPr>
            </w:pPr>
            <w:r>
              <w:rPr>
                <w:rFonts w:asciiTheme="minorHAnsi" w:hAnsiTheme="minorHAnsi" w:cstheme="minorHAnsi"/>
              </w:rPr>
              <w:t xml:space="preserve"> Nair</w:t>
            </w:r>
          </w:p>
        </w:tc>
      </w:tr>
      <w:tr w:rsidR="00FF73C6" w:rsidRPr="00150F7A" w14:paraId="6DF5A223" w14:textId="77777777">
        <w:trPr>
          <w:trHeight w:val="1389"/>
        </w:trPr>
        <w:tc>
          <w:tcPr>
            <w:tcW w:w="900" w:type="dxa"/>
          </w:tcPr>
          <w:p w14:paraId="08BF1C80" w14:textId="0E7C505A" w:rsidR="00FF73C6" w:rsidRPr="00150F7A" w:rsidRDefault="00C2096F" w:rsidP="00D732B0">
            <w:pPr>
              <w:pStyle w:val="TableParagraph"/>
              <w:rPr>
                <w:rFonts w:asciiTheme="minorHAnsi" w:hAnsiTheme="minorHAnsi" w:cstheme="minorHAnsi"/>
              </w:rPr>
            </w:pPr>
            <w:r>
              <w:rPr>
                <w:rFonts w:asciiTheme="minorHAnsi" w:hAnsiTheme="minorHAnsi" w:cstheme="minorHAnsi"/>
              </w:rPr>
              <w:t>3</w:t>
            </w:r>
            <w:r w:rsidR="00255A3F" w:rsidRPr="00150F7A">
              <w:rPr>
                <w:rFonts w:asciiTheme="minorHAnsi" w:hAnsiTheme="minorHAnsi" w:cstheme="minorHAnsi"/>
              </w:rPr>
              <w:t>:</w:t>
            </w:r>
            <w:r w:rsidR="00D732B0" w:rsidRPr="00150F7A">
              <w:rPr>
                <w:rFonts w:asciiTheme="minorHAnsi" w:hAnsiTheme="minorHAnsi" w:cstheme="minorHAnsi"/>
              </w:rPr>
              <w:t>25</w:t>
            </w:r>
          </w:p>
        </w:tc>
        <w:tc>
          <w:tcPr>
            <w:tcW w:w="7471" w:type="dxa"/>
          </w:tcPr>
          <w:p w14:paraId="10CD6B27" w14:textId="693433B9" w:rsidR="001E3693" w:rsidRPr="003F4096" w:rsidRDefault="00255A3F" w:rsidP="003F4096">
            <w:pPr>
              <w:pStyle w:val="TableParagraph"/>
              <w:rPr>
                <w:rFonts w:asciiTheme="minorHAnsi" w:hAnsiTheme="minorHAnsi" w:cstheme="minorHAnsi"/>
              </w:rPr>
            </w:pPr>
            <w:r w:rsidRPr="00150F7A">
              <w:rPr>
                <w:rFonts w:asciiTheme="minorHAnsi" w:hAnsiTheme="minorHAnsi" w:cstheme="minorHAnsi"/>
              </w:rPr>
              <w:t>Old</w:t>
            </w:r>
            <w:r w:rsidR="00FF73C6" w:rsidRPr="00150F7A">
              <w:rPr>
                <w:rFonts w:asciiTheme="minorHAnsi" w:hAnsiTheme="minorHAnsi" w:cstheme="minorHAnsi"/>
              </w:rPr>
              <w:t xml:space="preserve"> Business</w:t>
            </w:r>
          </w:p>
          <w:p w14:paraId="6E2E0BE1" w14:textId="77777777" w:rsidR="00443BE8" w:rsidRPr="00E56BBB" w:rsidRDefault="00E56BBB" w:rsidP="00E56BBB">
            <w:pPr>
              <w:widowControl/>
              <w:numPr>
                <w:ilvl w:val="0"/>
                <w:numId w:val="30"/>
              </w:numPr>
              <w:shd w:val="clear" w:color="auto" w:fill="FFFFFF"/>
              <w:autoSpaceDE/>
              <w:autoSpaceDN/>
              <w:spacing w:before="100" w:beforeAutospacing="1" w:after="100" w:afterAutospacing="1"/>
              <w:rPr>
                <w:rFonts w:asciiTheme="minorHAnsi" w:hAnsiTheme="minorHAnsi" w:cstheme="minorHAnsi"/>
                <w:b/>
                <w:bCs/>
                <w:color w:val="333333"/>
              </w:rPr>
            </w:pPr>
            <w:r>
              <w:rPr>
                <w:rFonts w:asciiTheme="minorHAnsi" w:hAnsiTheme="minorHAnsi" w:cstheme="minorHAnsi"/>
                <w:sz w:val="24"/>
                <w:szCs w:val="24"/>
              </w:rPr>
              <w:t>Will address old business starting in September</w:t>
            </w:r>
          </w:p>
          <w:p w14:paraId="0608BAE6" w14:textId="007AE311" w:rsidR="00E56BBB" w:rsidRPr="00150F7A" w:rsidRDefault="00E56BBB" w:rsidP="00C46746">
            <w:pPr>
              <w:widowControl/>
              <w:shd w:val="clear" w:color="auto" w:fill="FFFFFF"/>
              <w:autoSpaceDE/>
              <w:autoSpaceDN/>
              <w:spacing w:before="100" w:beforeAutospacing="1" w:after="100" w:afterAutospacing="1"/>
              <w:ind w:left="1440"/>
              <w:rPr>
                <w:rFonts w:asciiTheme="minorHAnsi" w:hAnsiTheme="minorHAnsi" w:cstheme="minorHAnsi"/>
                <w:b/>
                <w:bCs/>
                <w:color w:val="333333"/>
              </w:rPr>
            </w:pPr>
          </w:p>
        </w:tc>
        <w:tc>
          <w:tcPr>
            <w:tcW w:w="2340" w:type="dxa"/>
          </w:tcPr>
          <w:p w14:paraId="21F45AC7" w14:textId="17DDCAF6" w:rsidR="0037702D" w:rsidRPr="00150F7A" w:rsidRDefault="0094691F" w:rsidP="00A74979">
            <w:pPr>
              <w:widowControl/>
              <w:shd w:val="clear" w:color="auto" w:fill="FFFFFF"/>
              <w:autoSpaceDE/>
              <w:autoSpaceDN/>
              <w:rPr>
                <w:rFonts w:asciiTheme="minorHAnsi" w:eastAsia="Times New Roman" w:hAnsiTheme="minorHAnsi" w:cstheme="minorHAnsi"/>
                <w:color w:val="000000"/>
              </w:rPr>
            </w:pPr>
            <w:r>
              <w:rPr>
                <w:rFonts w:asciiTheme="minorHAnsi" w:hAnsiTheme="minorHAnsi" w:cstheme="minorHAnsi"/>
              </w:rPr>
              <w:t xml:space="preserve"> Nair</w:t>
            </w:r>
          </w:p>
          <w:p w14:paraId="17F6B11F" w14:textId="364B59DD" w:rsidR="00FF73C6" w:rsidRPr="00150F7A" w:rsidRDefault="00FF73C6">
            <w:pPr>
              <w:pStyle w:val="TableParagraph"/>
              <w:ind w:left="105"/>
              <w:rPr>
                <w:rFonts w:asciiTheme="minorHAnsi" w:hAnsiTheme="minorHAnsi" w:cstheme="minorHAnsi"/>
              </w:rPr>
            </w:pPr>
          </w:p>
        </w:tc>
      </w:tr>
      <w:tr w:rsidR="004357B6" w:rsidRPr="00150F7A" w14:paraId="265F45E0" w14:textId="77777777">
        <w:trPr>
          <w:trHeight w:val="1389"/>
        </w:trPr>
        <w:tc>
          <w:tcPr>
            <w:tcW w:w="900" w:type="dxa"/>
          </w:tcPr>
          <w:p w14:paraId="035A1B8B" w14:textId="2B6200AE" w:rsidR="004357B6" w:rsidRPr="00150F7A" w:rsidRDefault="00D732B0" w:rsidP="004357B6">
            <w:pPr>
              <w:pStyle w:val="TableParagraph"/>
              <w:ind w:left="0"/>
              <w:rPr>
                <w:rFonts w:asciiTheme="minorHAnsi" w:hAnsiTheme="minorHAnsi" w:cstheme="minorHAnsi"/>
              </w:rPr>
            </w:pPr>
            <w:r w:rsidRPr="00150F7A">
              <w:rPr>
                <w:rFonts w:asciiTheme="minorHAnsi" w:hAnsiTheme="minorHAnsi" w:cstheme="minorHAnsi"/>
              </w:rPr>
              <w:lastRenderedPageBreak/>
              <w:t xml:space="preserve"> </w:t>
            </w:r>
            <w:r w:rsidR="00C2096F">
              <w:rPr>
                <w:rFonts w:asciiTheme="minorHAnsi" w:hAnsiTheme="minorHAnsi" w:cstheme="minorHAnsi"/>
              </w:rPr>
              <w:t>3</w:t>
            </w:r>
            <w:r w:rsidR="00CE44D9">
              <w:rPr>
                <w:rFonts w:asciiTheme="minorHAnsi" w:hAnsiTheme="minorHAnsi" w:cstheme="minorHAnsi"/>
              </w:rPr>
              <w:t>:30</w:t>
            </w:r>
          </w:p>
        </w:tc>
        <w:tc>
          <w:tcPr>
            <w:tcW w:w="7471" w:type="dxa"/>
          </w:tcPr>
          <w:p w14:paraId="32DF5CAB" w14:textId="77777777" w:rsidR="004357B6" w:rsidRPr="00150F7A" w:rsidRDefault="004357B6">
            <w:pPr>
              <w:pStyle w:val="TableParagraph"/>
              <w:rPr>
                <w:rFonts w:asciiTheme="minorHAnsi" w:hAnsiTheme="minorHAnsi" w:cstheme="minorHAnsi"/>
              </w:rPr>
            </w:pPr>
            <w:r w:rsidRPr="00150F7A">
              <w:rPr>
                <w:rFonts w:asciiTheme="minorHAnsi" w:hAnsiTheme="minorHAnsi" w:cstheme="minorHAnsi"/>
              </w:rPr>
              <w:t>New Business</w:t>
            </w:r>
          </w:p>
          <w:p w14:paraId="3106FFB3" w14:textId="412C6B02" w:rsidR="00303533" w:rsidRDefault="00EB431B" w:rsidP="00303533">
            <w:pPr>
              <w:pStyle w:val="TableParagraph"/>
              <w:numPr>
                <w:ilvl w:val="1"/>
                <w:numId w:val="19"/>
              </w:numPr>
              <w:spacing w:before="1" w:line="240" w:lineRule="auto"/>
              <w:rPr>
                <w:rFonts w:asciiTheme="minorHAnsi" w:hAnsiTheme="minorHAnsi" w:cstheme="minorHAnsi"/>
              </w:rPr>
            </w:pPr>
            <w:r>
              <w:rPr>
                <w:rFonts w:asciiTheme="minorHAnsi" w:hAnsiTheme="minorHAnsi" w:cstheme="minorHAnsi"/>
              </w:rPr>
              <w:t xml:space="preserve">Graduate Council </w:t>
            </w:r>
            <w:r w:rsidR="00BF1143">
              <w:rPr>
                <w:rFonts w:asciiTheme="minorHAnsi" w:hAnsiTheme="minorHAnsi" w:cstheme="minorHAnsi"/>
              </w:rPr>
              <w:t xml:space="preserve">Structure </w:t>
            </w:r>
            <w:r w:rsidR="00FE2476">
              <w:rPr>
                <w:rFonts w:asciiTheme="minorHAnsi" w:hAnsiTheme="minorHAnsi" w:cstheme="minorHAnsi"/>
              </w:rPr>
              <w:t>–</w:t>
            </w:r>
            <w:r w:rsidR="00BF1143">
              <w:rPr>
                <w:rFonts w:asciiTheme="minorHAnsi" w:hAnsiTheme="minorHAnsi" w:cstheme="minorHAnsi"/>
              </w:rPr>
              <w:t xml:space="preserve"> Discussion</w:t>
            </w:r>
          </w:p>
          <w:p w14:paraId="31E217FD" w14:textId="77777777" w:rsidR="00FE2476" w:rsidRDefault="00140FE6" w:rsidP="00FE2476">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Restructuring. 15 representing almost 1500 people. Lots of responsibility to carry, but also a challenge. </w:t>
            </w:r>
          </w:p>
          <w:p w14:paraId="37EA1750" w14:textId="77777777" w:rsidR="007359DE" w:rsidRDefault="007359DE" w:rsidP="00FE2476">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Faculty who are not included. Grad Council in a void; not everyone getting a voice. </w:t>
            </w:r>
          </w:p>
          <w:p w14:paraId="4BF49760" w14:textId="77777777" w:rsidR="00914FC9" w:rsidRDefault="00914FC9" w:rsidP="00FE2476">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Grad Council almost 100 years older than Faculty Senate. </w:t>
            </w:r>
          </w:p>
          <w:p w14:paraId="096B66F3" w14:textId="4D3291C5" w:rsidR="00BF098B" w:rsidRDefault="007A40EA" w:rsidP="00FE2476">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Suggest to move from disciplinary</w:t>
            </w:r>
            <w:r w:rsidR="00BF098B">
              <w:rPr>
                <w:rFonts w:asciiTheme="minorHAnsi" w:hAnsiTheme="minorHAnsi" w:cstheme="minorHAnsi"/>
              </w:rPr>
              <w:t xml:space="preserve"> areas </w:t>
            </w:r>
            <w:r>
              <w:rPr>
                <w:rFonts w:asciiTheme="minorHAnsi" w:hAnsiTheme="minorHAnsi" w:cstheme="minorHAnsi"/>
              </w:rPr>
              <w:t>to</w:t>
            </w:r>
            <w:r w:rsidR="00BF098B">
              <w:rPr>
                <w:rFonts w:asciiTheme="minorHAnsi" w:hAnsiTheme="minorHAnsi" w:cstheme="minorHAnsi"/>
              </w:rPr>
              <w:t xml:space="preserve"> college</w:t>
            </w:r>
            <w:r>
              <w:rPr>
                <w:rFonts w:asciiTheme="minorHAnsi" w:hAnsiTheme="minorHAnsi" w:cstheme="minorHAnsi"/>
              </w:rPr>
              <w:t xml:space="preserve"> representation.</w:t>
            </w:r>
          </w:p>
          <w:p w14:paraId="1762CDE9" w14:textId="53065490" w:rsidR="00BF098B" w:rsidRDefault="007A40EA" w:rsidP="00FE2476">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The goal of a restructuring is to strengthen the </w:t>
            </w:r>
            <w:r w:rsidR="007860D9">
              <w:rPr>
                <w:rFonts w:asciiTheme="minorHAnsi" w:hAnsiTheme="minorHAnsi" w:cstheme="minorHAnsi"/>
              </w:rPr>
              <w:t xml:space="preserve">mission and serve better. </w:t>
            </w:r>
            <w:r w:rsidR="00504D4F">
              <w:rPr>
                <w:rFonts w:asciiTheme="minorHAnsi" w:hAnsiTheme="minorHAnsi" w:cstheme="minorHAnsi"/>
              </w:rPr>
              <w:t>As an example, Council a</w:t>
            </w:r>
            <w:r w:rsidR="000612A1">
              <w:rPr>
                <w:rFonts w:asciiTheme="minorHAnsi" w:hAnsiTheme="minorHAnsi" w:cstheme="minorHAnsi"/>
              </w:rPr>
              <w:t>sked Faculty Senate for advice</w:t>
            </w:r>
            <w:r>
              <w:rPr>
                <w:rFonts w:asciiTheme="minorHAnsi" w:hAnsiTheme="minorHAnsi" w:cstheme="minorHAnsi"/>
              </w:rPr>
              <w:t xml:space="preserve"> &amp;</w:t>
            </w:r>
            <w:r w:rsidR="000612A1">
              <w:rPr>
                <w:rFonts w:asciiTheme="minorHAnsi" w:hAnsiTheme="minorHAnsi" w:cstheme="minorHAnsi"/>
              </w:rPr>
              <w:t xml:space="preserve"> feedback</w:t>
            </w:r>
            <w:r w:rsidR="00504D4F">
              <w:rPr>
                <w:rFonts w:asciiTheme="minorHAnsi" w:hAnsiTheme="minorHAnsi" w:cstheme="minorHAnsi"/>
              </w:rPr>
              <w:t xml:space="preserve"> </w:t>
            </w:r>
            <w:r w:rsidR="00504D4F">
              <w:rPr>
                <w:rFonts w:asciiTheme="minorHAnsi" w:hAnsiTheme="minorHAnsi" w:cstheme="minorHAnsi"/>
              </w:rPr>
              <w:t xml:space="preserve">on the </w:t>
            </w:r>
            <w:r w:rsidR="00504D4F">
              <w:rPr>
                <w:rFonts w:asciiTheme="minorHAnsi" w:hAnsiTheme="minorHAnsi" w:cstheme="minorHAnsi"/>
              </w:rPr>
              <w:t>Master of Science decision last year</w:t>
            </w:r>
            <w:r w:rsidR="00504D4F">
              <w:rPr>
                <w:rFonts w:asciiTheme="minorHAnsi" w:hAnsiTheme="minorHAnsi" w:cstheme="minorHAnsi"/>
              </w:rPr>
              <w:t>, so the need to involve more folks at the university in Council decisions is clear.</w:t>
            </w:r>
            <w:r w:rsidR="00BC37E3">
              <w:rPr>
                <w:rFonts w:asciiTheme="minorHAnsi" w:hAnsiTheme="minorHAnsi" w:cstheme="minorHAnsi"/>
              </w:rPr>
              <w:t xml:space="preserve"> Would like to t</w:t>
            </w:r>
            <w:r w:rsidR="00A92B09">
              <w:rPr>
                <w:rFonts w:asciiTheme="minorHAnsi" w:hAnsiTheme="minorHAnsi" w:cstheme="minorHAnsi"/>
              </w:rPr>
              <w:t>ry to shepherd</w:t>
            </w:r>
            <w:r w:rsidR="00BC37E3">
              <w:rPr>
                <w:rFonts w:asciiTheme="minorHAnsi" w:hAnsiTheme="minorHAnsi" w:cstheme="minorHAnsi"/>
              </w:rPr>
              <w:t xml:space="preserve"> Council </w:t>
            </w:r>
            <w:r w:rsidR="00A92B09">
              <w:rPr>
                <w:rFonts w:asciiTheme="minorHAnsi" w:hAnsiTheme="minorHAnsi" w:cstheme="minorHAnsi"/>
              </w:rPr>
              <w:t>into the Faculty Senate</w:t>
            </w:r>
            <w:r w:rsidR="00BC37E3">
              <w:rPr>
                <w:rFonts w:asciiTheme="minorHAnsi" w:hAnsiTheme="minorHAnsi" w:cstheme="minorHAnsi"/>
              </w:rPr>
              <w:t xml:space="preserve"> structure</w:t>
            </w:r>
            <w:r w:rsidR="00A92B09">
              <w:rPr>
                <w:rFonts w:asciiTheme="minorHAnsi" w:hAnsiTheme="minorHAnsi" w:cstheme="minorHAnsi"/>
              </w:rPr>
              <w:t>. G</w:t>
            </w:r>
            <w:r w:rsidR="00BC37E3">
              <w:rPr>
                <w:rFonts w:asciiTheme="minorHAnsi" w:hAnsiTheme="minorHAnsi" w:cstheme="minorHAnsi"/>
              </w:rPr>
              <w:t xml:space="preserve">rad Council as an entity </w:t>
            </w:r>
            <w:r w:rsidR="00A92B09">
              <w:rPr>
                <w:rFonts w:asciiTheme="minorHAnsi" w:hAnsiTheme="minorHAnsi" w:cstheme="minorHAnsi"/>
              </w:rPr>
              <w:t>would still exist, but</w:t>
            </w:r>
            <w:r w:rsidR="001A01CE">
              <w:rPr>
                <w:rFonts w:asciiTheme="minorHAnsi" w:hAnsiTheme="minorHAnsi" w:cstheme="minorHAnsi"/>
              </w:rPr>
              <w:t xml:space="preserve"> it would</w:t>
            </w:r>
            <w:r w:rsidR="00A92B09">
              <w:rPr>
                <w:rFonts w:asciiTheme="minorHAnsi" w:hAnsiTheme="minorHAnsi" w:cstheme="minorHAnsi"/>
              </w:rPr>
              <w:t xml:space="preserve"> operate within the Academic Affairs Council of the </w:t>
            </w:r>
            <w:r w:rsidR="001A01CE">
              <w:rPr>
                <w:rFonts w:asciiTheme="minorHAnsi" w:hAnsiTheme="minorHAnsi" w:cstheme="minorHAnsi"/>
              </w:rPr>
              <w:t>Faculty Senate.</w:t>
            </w:r>
          </w:p>
          <w:p w14:paraId="265714EE" w14:textId="77777777" w:rsidR="00A92B09" w:rsidRDefault="00A92B09" w:rsidP="00FE2476">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 xml:space="preserve">Create more impact and be more useful. </w:t>
            </w:r>
          </w:p>
          <w:p w14:paraId="01649028" w14:textId="77777777" w:rsidR="00E50B43" w:rsidRDefault="00E50B43" w:rsidP="00FE2476">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Freeman</w:t>
            </w:r>
          </w:p>
          <w:p w14:paraId="5D6E7D89" w14:textId="678DC16F" w:rsidR="00E50B43" w:rsidRDefault="00E50B43" w:rsidP="00E50B43">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Who are our constituents, and how does info get passed back and forth to faculty</w:t>
            </w:r>
            <w:r w:rsidR="001A01CE">
              <w:rPr>
                <w:rFonts w:asciiTheme="minorHAnsi" w:hAnsiTheme="minorHAnsi" w:cstheme="minorHAnsi"/>
              </w:rPr>
              <w:t>?</w:t>
            </w:r>
            <w:r w:rsidR="008462B1">
              <w:rPr>
                <w:rFonts w:asciiTheme="minorHAnsi" w:hAnsiTheme="minorHAnsi" w:cstheme="minorHAnsi"/>
              </w:rPr>
              <w:t xml:space="preserve"> Method of comm</w:t>
            </w:r>
            <w:r w:rsidR="001A01CE">
              <w:rPr>
                <w:rFonts w:asciiTheme="minorHAnsi" w:hAnsiTheme="minorHAnsi" w:cstheme="minorHAnsi"/>
              </w:rPr>
              <w:t>unications last year and in years prior has not worked</w:t>
            </w:r>
            <w:r w:rsidR="008462B1">
              <w:rPr>
                <w:rFonts w:asciiTheme="minorHAnsi" w:hAnsiTheme="minorHAnsi" w:cstheme="minorHAnsi"/>
              </w:rPr>
              <w:t xml:space="preserve"> well. </w:t>
            </w:r>
          </w:p>
          <w:p w14:paraId="040D85DA" w14:textId="117EDEDD" w:rsidR="008462B1" w:rsidRDefault="008462B1" w:rsidP="00E50B43">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Dept</w:t>
            </w:r>
            <w:r w:rsidR="001A01CE">
              <w:rPr>
                <w:rFonts w:asciiTheme="minorHAnsi" w:hAnsiTheme="minorHAnsi" w:cstheme="minorHAnsi"/>
              </w:rPr>
              <w:t>.</w:t>
            </w:r>
            <w:r>
              <w:rPr>
                <w:rFonts w:asciiTheme="minorHAnsi" w:hAnsiTheme="minorHAnsi" w:cstheme="minorHAnsi"/>
              </w:rPr>
              <w:t xml:space="preserve"> Chairs and Associate Deans have raised the issue that Grad Council is outside academic structure. They are surprised by decisions made because they weren’t “in the loop.” Can solve this issue</w:t>
            </w:r>
            <w:r w:rsidR="001A01CE">
              <w:rPr>
                <w:rFonts w:asciiTheme="minorHAnsi" w:hAnsiTheme="minorHAnsi" w:cstheme="minorHAnsi"/>
              </w:rPr>
              <w:t xml:space="preserve"> by moving it into Faculty Senate.</w:t>
            </w:r>
          </w:p>
          <w:p w14:paraId="4E7E46D8" w14:textId="018556F8" w:rsidR="00767959" w:rsidRDefault="00767959" w:rsidP="00E50B43">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Only g</w:t>
            </w:r>
            <w:r w:rsidR="001A01CE">
              <w:rPr>
                <w:rFonts w:asciiTheme="minorHAnsi" w:hAnsiTheme="minorHAnsi" w:cstheme="minorHAnsi"/>
              </w:rPr>
              <w:t>raduate faculty</w:t>
            </w:r>
            <w:r>
              <w:rPr>
                <w:rFonts w:asciiTheme="minorHAnsi" w:hAnsiTheme="minorHAnsi" w:cstheme="minorHAnsi"/>
              </w:rPr>
              <w:t xml:space="preserve"> decide who sits on the Council, but their recommendations would flow through F</w:t>
            </w:r>
            <w:r w:rsidR="0060312F">
              <w:rPr>
                <w:rFonts w:asciiTheme="minorHAnsi" w:hAnsiTheme="minorHAnsi" w:cstheme="minorHAnsi"/>
              </w:rPr>
              <w:t>aculty Senate</w:t>
            </w:r>
            <w:r>
              <w:rPr>
                <w:rFonts w:asciiTheme="minorHAnsi" w:hAnsiTheme="minorHAnsi" w:cstheme="minorHAnsi"/>
              </w:rPr>
              <w:t xml:space="preserve"> just like the curriculum does. </w:t>
            </w:r>
          </w:p>
          <w:p w14:paraId="3FE72386" w14:textId="7BE482B5" w:rsidR="00633A9E" w:rsidRDefault="00633A9E" w:rsidP="00E50B43">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 xml:space="preserve">Increase transparency. All departments could listen and weigh in on </w:t>
            </w:r>
            <w:r w:rsidR="0060312F">
              <w:rPr>
                <w:rFonts w:asciiTheme="minorHAnsi" w:hAnsiTheme="minorHAnsi" w:cstheme="minorHAnsi"/>
              </w:rPr>
              <w:t>outcome of an issue.</w:t>
            </w:r>
            <w:r>
              <w:rPr>
                <w:rFonts w:asciiTheme="minorHAnsi" w:hAnsiTheme="minorHAnsi" w:cstheme="minorHAnsi"/>
              </w:rPr>
              <w:t xml:space="preserve"> </w:t>
            </w:r>
          </w:p>
          <w:p w14:paraId="3CA19430" w14:textId="77777777" w:rsidR="004E6EE8" w:rsidRDefault="004E6EE8" w:rsidP="004E6EE8">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Graves</w:t>
            </w:r>
          </w:p>
          <w:p w14:paraId="136CD115" w14:textId="5791FF68" w:rsidR="004E6EE8" w:rsidRDefault="004E6EE8" w:rsidP="004E6EE8">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Echo what’s been said. Deans, Chairs feel like issues</w:t>
            </w:r>
            <w:r w:rsidR="0060312F">
              <w:rPr>
                <w:rFonts w:asciiTheme="minorHAnsi" w:hAnsiTheme="minorHAnsi" w:cstheme="minorHAnsi"/>
              </w:rPr>
              <w:t xml:space="preserve"> are</w:t>
            </w:r>
            <w:r>
              <w:rPr>
                <w:rFonts w:asciiTheme="minorHAnsi" w:hAnsiTheme="minorHAnsi" w:cstheme="minorHAnsi"/>
              </w:rPr>
              <w:t xml:space="preserve"> discussed in a vacuum. Feel blindsided</w:t>
            </w:r>
            <w:r w:rsidR="006C3CEB">
              <w:rPr>
                <w:rFonts w:asciiTheme="minorHAnsi" w:hAnsiTheme="minorHAnsi" w:cstheme="minorHAnsi"/>
              </w:rPr>
              <w:t xml:space="preserve"> by decisions made. </w:t>
            </w:r>
          </w:p>
          <w:p w14:paraId="516E886D" w14:textId="52FEE403" w:rsidR="006C3CEB" w:rsidRDefault="006C3CEB" w:rsidP="004E6EE8">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Faculty Senate structure;</w:t>
            </w:r>
            <w:r w:rsidR="0060312F">
              <w:rPr>
                <w:rFonts w:asciiTheme="minorHAnsi" w:hAnsiTheme="minorHAnsi" w:cstheme="minorHAnsi"/>
              </w:rPr>
              <w:t xml:space="preserve"> L</w:t>
            </w:r>
            <w:r>
              <w:rPr>
                <w:rFonts w:asciiTheme="minorHAnsi" w:hAnsiTheme="minorHAnsi" w:cstheme="minorHAnsi"/>
              </w:rPr>
              <w:t>eaders meet with Provost regularly, maybe even the Pres</w:t>
            </w:r>
            <w:r w:rsidR="0060312F">
              <w:rPr>
                <w:rFonts w:asciiTheme="minorHAnsi" w:hAnsiTheme="minorHAnsi" w:cstheme="minorHAnsi"/>
              </w:rPr>
              <w:t>ident</w:t>
            </w:r>
            <w:r>
              <w:rPr>
                <w:rFonts w:asciiTheme="minorHAnsi" w:hAnsiTheme="minorHAnsi" w:cstheme="minorHAnsi"/>
              </w:rPr>
              <w:t xml:space="preserve">. </w:t>
            </w:r>
            <w:r w:rsidR="00F359F3">
              <w:rPr>
                <w:rFonts w:asciiTheme="minorHAnsi" w:hAnsiTheme="minorHAnsi" w:cstheme="minorHAnsi"/>
              </w:rPr>
              <w:t xml:space="preserve">Could elevate issues facing grad students, postdocs, and faculty more readily than we do now. </w:t>
            </w:r>
          </w:p>
          <w:p w14:paraId="314012E4" w14:textId="64A15BF9" w:rsidR="00F359F3" w:rsidRDefault="00F359F3" w:rsidP="004E6EE8">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Structure already exists in F</w:t>
            </w:r>
            <w:r w:rsidR="0060312F">
              <w:rPr>
                <w:rFonts w:asciiTheme="minorHAnsi" w:hAnsiTheme="minorHAnsi" w:cstheme="minorHAnsi"/>
              </w:rPr>
              <w:t xml:space="preserve">aculty </w:t>
            </w:r>
            <w:r>
              <w:rPr>
                <w:rFonts w:asciiTheme="minorHAnsi" w:hAnsiTheme="minorHAnsi" w:cstheme="minorHAnsi"/>
              </w:rPr>
              <w:t>S</w:t>
            </w:r>
            <w:r w:rsidR="0060312F">
              <w:rPr>
                <w:rFonts w:asciiTheme="minorHAnsi" w:hAnsiTheme="minorHAnsi" w:cstheme="minorHAnsi"/>
              </w:rPr>
              <w:t>enate</w:t>
            </w:r>
            <w:r>
              <w:rPr>
                <w:rFonts w:asciiTheme="minorHAnsi" w:hAnsiTheme="minorHAnsi" w:cstheme="minorHAnsi"/>
              </w:rPr>
              <w:t>, so we could just buy into it. Benchmarking with other institutions, Grad</w:t>
            </w:r>
            <w:r w:rsidR="0060312F">
              <w:rPr>
                <w:rFonts w:asciiTheme="minorHAnsi" w:hAnsiTheme="minorHAnsi" w:cstheme="minorHAnsi"/>
              </w:rPr>
              <w:t>uate</w:t>
            </w:r>
            <w:r>
              <w:rPr>
                <w:rFonts w:asciiTheme="minorHAnsi" w:hAnsiTheme="minorHAnsi" w:cstheme="minorHAnsi"/>
              </w:rPr>
              <w:t xml:space="preserve"> Council is not separate from the rest of faculty/academic affairs. </w:t>
            </w:r>
          </w:p>
          <w:p w14:paraId="0FFC93A0" w14:textId="77777777" w:rsidR="009A4036" w:rsidRDefault="009A4036" w:rsidP="009A4036">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Weinstein</w:t>
            </w:r>
          </w:p>
          <w:p w14:paraId="7C2EF8D0" w14:textId="77777777" w:rsidR="009A4036" w:rsidRDefault="009A4036" w:rsidP="009A4036">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Proposal makes a lot of sense. Addresses concerns about channel</w:t>
            </w:r>
            <w:r w:rsidR="00B24CED">
              <w:rPr>
                <w:rFonts w:asciiTheme="minorHAnsi" w:hAnsiTheme="minorHAnsi" w:cstheme="minorHAnsi"/>
              </w:rPr>
              <w:t>s of communication</w:t>
            </w:r>
            <w:r>
              <w:rPr>
                <w:rFonts w:asciiTheme="minorHAnsi" w:hAnsiTheme="minorHAnsi" w:cstheme="minorHAnsi"/>
              </w:rPr>
              <w:t>. Not disruptive in structure.</w:t>
            </w:r>
            <w:r w:rsidR="00B24CED">
              <w:rPr>
                <w:rFonts w:asciiTheme="minorHAnsi" w:hAnsiTheme="minorHAnsi" w:cstheme="minorHAnsi"/>
              </w:rPr>
              <w:t xml:space="preserve"> </w:t>
            </w:r>
          </w:p>
          <w:p w14:paraId="33B3DD68" w14:textId="77777777" w:rsidR="009F0BAB" w:rsidRDefault="009F0BAB" w:rsidP="009F0BAB">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Marquart</w:t>
            </w:r>
          </w:p>
          <w:p w14:paraId="49B0CEC1" w14:textId="6EAF3821" w:rsidR="009F0BAB" w:rsidRDefault="009F0BAB" w:rsidP="009F0BAB">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Policy Library advisory committee</w:t>
            </w:r>
            <w:r w:rsidR="003973D2">
              <w:rPr>
                <w:rFonts w:asciiTheme="minorHAnsi" w:hAnsiTheme="minorHAnsi" w:cstheme="minorHAnsi"/>
              </w:rPr>
              <w:t xml:space="preserve"> and Grad Council d</w:t>
            </w:r>
            <w:r>
              <w:rPr>
                <w:rFonts w:asciiTheme="minorHAnsi" w:hAnsiTheme="minorHAnsi" w:cstheme="minorHAnsi"/>
              </w:rPr>
              <w:t>idn’t know about each other</w:t>
            </w:r>
            <w:r w:rsidR="003973D2">
              <w:rPr>
                <w:rFonts w:asciiTheme="minorHAnsi" w:hAnsiTheme="minorHAnsi" w:cstheme="minorHAnsi"/>
              </w:rPr>
              <w:t xml:space="preserve"> in the past</w:t>
            </w:r>
            <w:r>
              <w:rPr>
                <w:rFonts w:asciiTheme="minorHAnsi" w:hAnsiTheme="minorHAnsi" w:cstheme="minorHAnsi"/>
              </w:rPr>
              <w:t xml:space="preserve">. </w:t>
            </w:r>
            <w:r w:rsidR="002C692E">
              <w:rPr>
                <w:rFonts w:asciiTheme="minorHAnsi" w:hAnsiTheme="minorHAnsi" w:cstheme="minorHAnsi"/>
              </w:rPr>
              <w:lastRenderedPageBreak/>
              <w:t xml:space="preserve">ISU lawyers and not many faculty on that committee. </w:t>
            </w:r>
            <w:r w:rsidR="003973D2">
              <w:rPr>
                <w:rFonts w:asciiTheme="minorHAnsi" w:hAnsiTheme="minorHAnsi" w:cstheme="minorHAnsi"/>
              </w:rPr>
              <w:t>To move effectively in this direction, we should also d</w:t>
            </w:r>
            <w:r w:rsidR="002C692E">
              <w:rPr>
                <w:rFonts w:asciiTheme="minorHAnsi" w:hAnsiTheme="minorHAnsi" w:cstheme="minorHAnsi"/>
              </w:rPr>
              <w:t xml:space="preserve">etermine who our collaborating partners are. </w:t>
            </w:r>
          </w:p>
          <w:p w14:paraId="5C7DE35A" w14:textId="77777777" w:rsidR="00D21A21" w:rsidRDefault="00D21A21" w:rsidP="00D21A21">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Freeman</w:t>
            </w:r>
          </w:p>
          <w:p w14:paraId="1291DFE7" w14:textId="3A720042" w:rsidR="00D21A21" w:rsidRDefault="00D82196" w:rsidP="00D21A21">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Faculty Senate</w:t>
            </w:r>
            <w:r w:rsidR="00357D98">
              <w:rPr>
                <w:rFonts w:asciiTheme="minorHAnsi" w:hAnsiTheme="minorHAnsi" w:cstheme="minorHAnsi"/>
              </w:rPr>
              <w:t xml:space="preserve"> also ha</w:t>
            </w:r>
            <w:r>
              <w:rPr>
                <w:rFonts w:asciiTheme="minorHAnsi" w:hAnsiTheme="minorHAnsi" w:cstheme="minorHAnsi"/>
              </w:rPr>
              <w:t>s</w:t>
            </w:r>
            <w:r w:rsidR="00357D98">
              <w:rPr>
                <w:rFonts w:asciiTheme="minorHAnsi" w:hAnsiTheme="minorHAnsi" w:cstheme="minorHAnsi"/>
              </w:rPr>
              <w:t xml:space="preserve"> two voting members of </w:t>
            </w:r>
            <w:r w:rsidR="003D677C">
              <w:rPr>
                <w:rFonts w:asciiTheme="minorHAnsi" w:hAnsiTheme="minorHAnsi" w:cstheme="minorHAnsi"/>
              </w:rPr>
              <w:t xml:space="preserve">PLAC. </w:t>
            </w:r>
          </w:p>
          <w:p w14:paraId="0A0DE4F4" w14:textId="77777777" w:rsidR="003D677C" w:rsidRDefault="003D677C" w:rsidP="003D677C">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Nair</w:t>
            </w:r>
          </w:p>
          <w:p w14:paraId="6BE15BBE" w14:textId="77777777" w:rsidR="003D677C" w:rsidRDefault="003D677C" w:rsidP="003D677C">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 xml:space="preserve">Want all grad faculty represented. </w:t>
            </w:r>
          </w:p>
          <w:p w14:paraId="40CF6E72" w14:textId="5D2B12A1" w:rsidR="00F24C3E" w:rsidRDefault="00F24C3E" w:rsidP="003D677C">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One rep</w:t>
            </w:r>
            <w:r w:rsidR="00D82196">
              <w:rPr>
                <w:rFonts w:asciiTheme="minorHAnsi" w:hAnsiTheme="minorHAnsi" w:cstheme="minorHAnsi"/>
              </w:rPr>
              <w:t>resentative</w:t>
            </w:r>
            <w:r>
              <w:rPr>
                <w:rFonts w:asciiTheme="minorHAnsi" w:hAnsiTheme="minorHAnsi" w:cstheme="minorHAnsi"/>
              </w:rPr>
              <w:t xml:space="preserve"> from each college. Depending on </w:t>
            </w:r>
            <w:r w:rsidR="00123A3E">
              <w:rPr>
                <w:rFonts w:asciiTheme="minorHAnsi" w:hAnsiTheme="minorHAnsi" w:cstheme="minorHAnsi"/>
              </w:rPr>
              <w:t>the number</w:t>
            </w:r>
            <w:r>
              <w:rPr>
                <w:rFonts w:asciiTheme="minorHAnsi" w:hAnsiTheme="minorHAnsi" w:cstheme="minorHAnsi"/>
              </w:rPr>
              <w:t xml:space="preserve"> of grad faculty, more members can be added.</w:t>
            </w:r>
          </w:p>
          <w:p w14:paraId="4B9B9108" w14:textId="77777777" w:rsidR="00692293" w:rsidRDefault="00692293" w:rsidP="00692293">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Cain</w:t>
            </w:r>
          </w:p>
          <w:p w14:paraId="23FC3579" w14:textId="117E17DF" w:rsidR="00692293" w:rsidRDefault="001505D3" w:rsidP="00692293">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Discussed the issue of v</w:t>
            </w:r>
            <w:r w:rsidR="00692293">
              <w:rPr>
                <w:rFonts w:asciiTheme="minorHAnsi" w:hAnsiTheme="minorHAnsi" w:cstheme="minorHAnsi"/>
              </w:rPr>
              <w:t>oting versus non-voting members</w:t>
            </w:r>
            <w:r w:rsidR="00BD3955">
              <w:rPr>
                <w:rFonts w:asciiTheme="minorHAnsi" w:hAnsiTheme="minorHAnsi" w:cstheme="minorHAnsi"/>
              </w:rPr>
              <w:t>, namely students</w:t>
            </w:r>
            <w:r w:rsidR="00692293">
              <w:rPr>
                <w:rFonts w:asciiTheme="minorHAnsi" w:hAnsiTheme="minorHAnsi" w:cstheme="minorHAnsi"/>
              </w:rPr>
              <w:t>.</w:t>
            </w:r>
            <w:r w:rsidR="00BD3955">
              <w:rPr>
                <w:rFonts w:asciiTheme="minorHAnsi" w:hAnsiTheme="minorHAnsi" w:cstheme="minorHAnsi"/>
              </w:rPr>
              <w:t xml:space="preserve"> There are four </w:t>
            </w:r>
            <w:r w:rsidR="00692293">
              <w:rPr>
                <w:rFonts w:asciiTheme="minorHAnsi" w:hAnsiTheme="minorHAnsi" w:cstheme="minorHAnsi"/>
              </w:rPr>
              <w:t>elected from different colleges</w:t>
            </w:r>
            <w:r w:rsidR="00D82196">
              <w:rPr>
                <w:rFonts w:asciiTheme="minorHAnsi" w:hAnsiTheme="minorHAnsi" w:cstheme="minorHAnsi"/>
              </w:rPr>
              <w:t>. Postdocs didn’t show up last year, and s</w:t>
            </w:r>
            <w:r w:rsidR="00692293">
              <w:rPr>
                <w:rFonts w:asciiTheme="minorHAnsi" w:hAnsiTheme="minorHAnsi" w:cstheme="minorHAnsi"/>
              </w:rPr>
              <w:t>tudent attendance</w:t>
            </w:r>
            <w:r w:rsidR="00D82196">
              <w:rPr>
                <w:rFonts w:asciiTheme="minorHAnsi" w:hAnsiTheme="minorHAnsi" w:cstheme="minorHAnsi"/>
              </w:rPr>
              <w:t xml:space="preserve"> is</w:t>
            </w:r>
            <w:r w:rsidR="00692293">
              <w:rPr>
                <w:rFonts w:asciiTheme="minorHAnsi" w:hAnsiTheme="minorHAnsi" w:cstheme="minorHAnsi"/>
              </w:rPr>
              <w:t xml:space="preserve"> dropping off. </w:t>
            </w:r>
            <w:r w:rsidR="003E1249">
              <w:rPr>
                <w:rFonts w:asciiTheme="minorHAnsi" w:hAnsiTheme="minorHAnsi" w:cstheme="minorHAnsi"/>
              </w:rPr>
              <w:t xml:space="preserve">Maybe </w:t>
            </w:r>
            <w:r w:rsidR="0002420F">
              <w:rPr>
                <w:rFonts w:asciiTheme="minorHAnsi" w:hAnsiTheme="minorHAnsi" w:cstheme="minorHAnsi"/>
              </w:rPr>
              <w:t xml:space="preserve">it would be prudent to have </w:t>
            </w:r>
            <w:r w:rsidR="003E1249">
              <w:rPr>
                <w:rFonts w:asciiTheme="minorHAnsi" w:hAnsiTheme="minorHAnsi" w:cstheme="minorHAnsi"/>
              </w:rPr>
              <w:t>fewer student rep</w:t>
            </w:r>
            <w:r w:rsidR="0002420F">
              <w:rPr>
                <w:rFonts w:asciiTheme="minorHAnsi" w:hAnsiTheme="minorHAnsi" w:cstheme="minorHAnsi"/>
              </w:rPr>
              <w:t>resentatives</w:t>
            </w:r>
            <w:r w:rsidR="003E1249">
              <w:rPr>
                <w:rFonts w:asciiTheme="minorHAnsi" w:hAnsiTheme="minorHAnsi" w:cstheme="minorHAnsi"/>
              </w:rPr>
              <w:t xml:space="preserve">, or one to two voting member spots. Student feedback is good, but </w:t>
            </w:r>
            <w:r w:rsidR="0002420F">
              <w:rPr>
                <w:rFonts w:asciiTheme="minorHAnsi" w:hAnsiTheme="minorHAnsi" w:cstheme="minorHAnsi"/>
              </w:rPr>
              <w:t xml:space="preserve">suggesting that Council </w:t>
            </w:r>
            <w:r w:rsidR="003E1249">
              <w:rPr>
                <w:rFonts w:asciiTheme="minorHAnsi" w:hAnsiTheme="minorHAnsi" w:cstheme="minorHAnsi"/>
              </w:rPr>
              <w:t xml:space="preserve">consider how this role can be adjusted. </w:t>
            </w:r>
          </w:p>
          <w:p w14:paraId="210B23D9" w14:textId="77777777" w:rsidR="00CF7851" w:rsidRDefault="00CF7851" w:rsidP="00CF7851">
            <w:pPr>
              <w:pStyle w:val="TableParagraph"/>
              <w:numPr>
                <w:ilvl w:val="2"/>
                <w:numId w:val="19"/>
              </w:numPr>
              <w:spacing w:before="1" w:line="240" w:lineRule="auto"/>
              <w:rPr>
                <w:rFonts w:asciiTheme="minorHAnsi" w:hAnsiTheme="minorHAnsi" w:cstheme="minorHAnsi"/>
              </w:rPr>
            </w:pPr>
            <w:r>
              <w:rPr>
                <w:rFonts w:asciiTheme="minorHAnsi" w:hAnsiTheme="minorHAnsi" w:cstheme="minorHAnsi"/>
              </w:rPr>
              <w:t>Freeman and Nair</w:t>
            </w:r>
          </w:p>
          <w:p w14:paraId="0C52D995" w14:textId="7BA799C9" w:rsidR="00CF7851" w:rsidRDefault="00CF7851" w:rsidP="00CF7851">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Students can’t vote in F</w:t>
            </w:r>
            <w:r w:rsidR="00442E1D">
              <w:rPr>
                <w:rFonts w:asciiTheme="minorHAnsi" w:hAnsiTheme="minorHAnsi" w:cstheme="minorHAnsi"/>
              </w:rPr>
              <w:t xml:space="preserve">aculty </w:t>
            </w:r>
            <w:r>
              <w:rPr>
                <w:rFonts w:asciiTheme="minorHAnsi" w:hAnsiTheme="minorHAnsi" w:cstheme="minorHAnsi"/>
              </w:rPr>
              <w:t>S</w:t>
            </w:r>
            <w:r w:rsidR="00442E1D">
              <w:rPr>
                <w:rFonts w:asciiTheme="minorHAnsi" w:hAnsiTheme="minorHAnsi" w:cstheme="minorHAnsi"/>
              </w:rPr>
              <w:t>enate</w:t>
            </w:r>
            <w:r>
              <w:rPr>
                <w:rFonts w:asciiTheme="minorHAnsi" w:hAnsiTheme="minorHAnsi" w:cstheme="minorHAnsi"/>
              </w:rPr>
              <w:t>, but they are ex-officio</w:t>
            </w:r>
            <w:r w:rsidR="0073037A">
              <w:rPr>
                <w:rFonts w:asciiTheme="minorHAnsi" w:hAnsiTheme="minorHAnsi" w:cstheme="minorHAnsi"/>
              </w:rPr>
              <w:t xml:space="preserve"> rep</w:t>
            </w:r>
            <w:r w:rsidR="00EF63B8">
              <w:rPr>
                <w:rFonts w:asciiTheme="minorHAnsi" w:hAnsiTheme="minorHAnsi" w:cstheme="minorHAnsi"/>
              </w:rPr>
              <w:t>resentative</w:t>
            </w:r>
            <w:r w:rsidR="0073037A">
              <w:rPr>
                <w:rFonts w:asciiTheme="minorHAnsi" w:hAnsiTheme="minorHAnsi" w:cstheme="minorHAnsi"/>
              </w:rPr>
              <w:t>s in every meeting.</w:t>
            </w:r>
          </w:p>
          <w:p w14:paraId="163C145B" w14:textId="1511A0A6" w:rsidR="0073037A" w:rsidRDefault="0073037A" w:rsidP="00CF7851">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 xml:space="preserve">GPSS leadership routinely meets with the Provost, so </w:t>
            </w:r>
            <w:r w:rsidR="008172BF">
              <w:rPr>
                <w:rFonts w:asciiTheme="minorHAnsi" w:hAnsiTheme="minorHAnsi" w:cstheme="minorHAnsi"/>
              </w:rPr>
              <w:t xml:space="preserve">that is </w:t>
            </w:r>
            <w:r>
              <w:rPr>
                <w:rFonts w:asciiTheme="minorHAnsi" w:hAnsiTheme="minorHAnsi" w:cstheme="minorHAnsi"/>
              </w:rPr>
              <w:t xml:space="preserve">another direct line </w:t>
            </w:r>
            <w:r w:rsidR="008172BF">
              <w:rPr>
                <w:rFonts w:asciiTheme="minorHAnsi" w:hAnsiTheme="minorHAnsi" w:cstheme="minorHAnsi"/>
              </w:rPr>
              <w:t>for students to</w:t>
            </w:r>
            <w:r>
              <w:rPr>
                <w:rFonts w:asciiTheme="minorHAnsi" w:hAnsiTheme="minorHAnsi" w:cstheme="minorHAnsi"/>
              </w:rPr>
              <w:t xml:space="preserve"> address G</w:t>
            </w:r>
            <w:r w:rsidR="00BE0D37">
              <w:rPr>
                <w:rFonts w:asciiTheme="minorHAnsi" w:hAnsiTheme="minorHAnsi" w:cstheme="minorHAnsi"/>
              </w:rPr>
              <w:t xml:space="preserve">rad </w:t>
            </w:r>
            <w:r>
              <w:rPr>
                <w:rFonts w:asciiTheme="minorHAnsi" w:hAnsiTheme="minorHAnsi" w:cstheme="minorHAnsi"/>
              </w:rPr>
              <w:t>C</w:t>
            </w:r>
            <w:r w:rsidR="00BE0D37">
              <w:rPr>
                <w:rFonts w:asciiTheme="minorHAnsi" w:hAnsiTheme="minorHAnsi" w:cstheme="minorHAnsi"/>
              </w:rPr>
              <w:t>ouncil</w:t>
            </w:r>
            <w:r>
              <w:rPr>
                <w:rFonts w:asciiTheme="minorHAnsi" w:hAnsiTheme="minorHAnsi" w:cstheme="minorHAnsi"/>
              </w:rPr>
              <w:t xml:space="preserve"> issues</w:t>
            </w:r>
            <w:r w:rsidR="008172BF">
              <w:rPr>
                <w:rFonts w:asciiTheme="minorHAnsi" w:hAnsiTheme="minorHAnsi" w:cstheme="minorHAnsi"/>
              </w:rPr>
              <w:t>.</w:t>
            </w:r>
          </w:p>
          <w:p w14:paraId="52663F02" w14:textId="7B239F9B" w:rsidR="00A265A7" w:rsidRDefault="00A265A7" w:rsidP="00CF7851">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 xml:space="preserve">Working on </w:t>
            </w:r>
            <w:r w:rsidR="008172BF">
              <w:rPr>
                <w:rFonts w:asciiTheme="minorHAnsi" w:hAnsiTheme="minorHAnsi" w:cstheme="minorHAnsi"/>
              </w:rPr>
              <w:t xml:space="preserve">a </w:t>
            </w:r>
            <w:r>
              <w:rPr>
                <w:rFonts w:asciiTheme="minorHAnsi" w:hAnsiTheme="minorHAnsi" w:cstheme="minorHAnsi"/>
              </w:rPr>
              <w:t xml:space="preserve">proposal; tentative timeline for draft. </w:t>
            </w:r>
            <w:r w:rsidR="00B549D8">
              <w:rPr>
                <w:rFonts w:asciiTheme="minorHAnsi" w:hAnsiTheme="minorHAnsi" w:cstheme="minorHAnsi"/>
              </w:rPr>
              <w:t xml:space="preserve">Hope to have it available by Sept 20. </w:t>
            </w:r>
          </w:p>
          <w:p w14:paraId="1671C8FE" w14:textId="4976BEBC" w:rsidR="00AD2023" w:rsidRDefault="00AD2023" w:rsidP="00CF7851">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Review, try to get a vote in October,</w:t>
            </w:r>
            <w:r w:rsidR="008172BF">
              <w:rPr>
                <w:rFonts w:asciiTheme="minorHAnsi" w:hAnsiTheme="minorHAnsi" w:cstheme="minorHAnsi"/>
              </w:rPr>
              <w:t xml:space="preserve"> and then</w:t>
            </w:r>
            <w:r>
              <w:rPr>
                <w:rFonts w:asciiTheme="minorHAnsi" w:hAnsiTheme="minorHAnsi" w:cstheme="minorHAnsi"/>
              </w:rPr>
              <w:t xml:space="preserve"> go in front of colleges</w:t>
            </w:r>
            <w:r w:rsidR="008172BF">
              <w:rPr>
                <w:rFonts w:asciiTheme="minorHAnsi" w:hAnsiTheme="minorHAnsi" w:cstheme="minorHAnsi"/>
              </w:rPr>
              <w:t xml:space="preserve"> to host</w:t>
            </w:r>
            <w:r>
              <w:rPr>
                <w:rFonts w:asciiTheme="minorHAnsi" w:hAnsiTheme="minorHAnsi" w:cstheme="minorHAnsi"/>
              </w:rPr>
              <w:t xml:space="preserve"> town halls. Share proposal to get their feedback. </w:t>
            </w:r>
          </w:p>
          <w:p w14:paraId="776813FD" w14:textId="77777777" w:rsidR="00AD2023" w:rsidRDefault="00AD2023" w:rsidP="00CF7851">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Bring in front of entire graduate faculty to buy in</w:t>
            </w:r>
            <w:r w:rsidR="000D2669">
              <w:rPr>
                <w:rFonts w:asciiTheme="minorHAnsi" w:hAnsiTheme="minorHAnsi" w:cstheme="minorHAnsi"/>
              </w:rPr>
              <w:t xml:space="preserve"> in November. </w:t>
            </w:r>
          </w:p>
          <w:p w14:paraId="056FF0A3" w14:textId="4F8ED80B" w:rsidR="00A21131" w:rsidRPr="00D642C5" w:rsidRDefault="000D2669" w:rsidP="00D642C5">
            <w:pPr>
              <w:pStyle w:val="TableParagraph"/>
              <w:numPr>
                <w:ilvl w:val="3"/>
                <w:numId w:val="19"/>
              </w:numPr>
              <w:spacing w:before="1" w:line="240" w:lineRule="auto"/>
              <w:rPr>
                <w:rFonts w:asciiTheme="minorHAnsi" w:hAnsiTheme="minorHAnsi" w:cstheme="minorHAnsi"/>
              </w:rPr>
            </w:pPr>
            <w:r>
              <w:rPr>
                <w:rFonts w:asciiTheme="minorHAnsi" w:hAnsiTheme="minorHAnsi" w:cstheme="minorHAnsi"/>
              </w:rPr>
              <w:t>Bring to F</w:t>
            </w:r>
            <w:r w:rsidR="00E4070B">
              <w:rPr>
                <w:rFonts w:asciiTheme="minorHAnsi" w:hAnsiTheme="minorHAnsi" w:cstheme="minorHAnsi"/>
              </w:rPr>
              <w:t>aculty Senate</w:t>
            </w:r>
            <w:r>
              <w:rPr>
                <w:rFonts w:asciiTheme="minorHAnsi" w:hAnsiTheme="minorHAnsi" w:cstheme="minorHAnsi"/>
              </w:rPr>
              <w:t xml:space="preserve"> after that. </w:t>
            </w:r>
            <w:r w:rsidR="00A97F9A">
              <w:rPr>
                <w:rFonts w:asciiTheme="minorHAnsi" w:hAnsiTheme="minorHAnsi" w:cstheme="minorHAnsi"/>
              </w:rPr>
              <w:t xml:space="preserve">They would have to change their by-laws to make it work. Help the graduate community on campus. Try to get it done by Spring. </w:t>
            </w:r>
          </w:p>
          <w:p w14:paraId="3DF2D64D" w14:textId="574B2E4C" w:rsidR="00303533" w:rsidRPr="00E408DD" w:rsidRDefault="00303533" w:rsidP="00C46746">
            <w:pPr>
              <w:pStyle w:val="TableParagraph"/>
              <w:spacing w:before="1" w:line="240" w:lineRule="auto"/>
              <w:ind w:left="2520"/>
              <w:rPr>
                <w:rFonts w:asciiTheme="minorHAnsi" w:hAnsiTheme="minorHAnsi" w:cstheme="minorHAnsi"/>
              </w:rPr>
            </w:pPr>
          </w:p>
        </w:tc>
        <w:tc>
          <w:tcPr>
            <w:tcW w:w="2340" w:type="dxa"/>
          </w:tcPr>
          <w:p w14:paraId="28141B12" w14:textId="7A3BF58B" w:rsidR="004357B6" w:rsidRPr="00150F7A" w:rsidRDefault="00C2096F">
            <w:pPr>
              <w:pStyle w:val="TableParagraph"/>
              <w:ind w:left="105"/>
              <w:rPr>
                <w:rFonts w:asciiTheme="minorHAnsi" w:hAnsiTheme="minorHAnsi" w:cstheme="minorHAnsi"/>
              </w:rPr>
            </w:pPr>
            <w:r>
              <w:rPr>
                <w:rFonts w:asciiTheme="minorHAnsi" w:hAnsiTheme="minorHAnsi" w:cstheme="minorHAnsi"/>
              </w:rPr>
              <w:lastRenderedPageBreak/>
              <w:t>Nair</w:t>
            </w:r>
          </w:p>
        </w:tc>
      </w:tr>
      <w:tr w:rsidR="00DE306E" w:rsidRPr="00150F7A" w14:paraId="7D07C7A7" w14:textId="77777777">
        <w:trPr>
          <w:trHeight w:val="1377"/>
        </w:trPr>
        <w:tc>
          <w:tcPr>
            <w:tcW w:w="900" w:type="dxa"/>
          </w:tcPr>
          <w:p w14:paraId="30086F07" w14:textId="2434185E" w:rsidR="00DE306E" w:rsidRPr="00150F7A" w:rsidRDefault="00C2096F" w:rsidP="00DE306E">
            <w:pPr>
              <w:pStyle w:val="TableParagraph"/>
              <w:rPr>
                <w:rFonts w:asciiTheme="minorHAnsi" w:hAnsiTheme="minorHAnsi" w:cstheme="minorHAnsi"/>
              </w:rPr>
            </w:pPr>
            <w:r>
              <w:rPr>
                <w:rFonts w:asciiTheme="minorHAnsi" w:hAnsiTheme="minorHAnsi" w:cstheme="minorHAnsi"/>
              </w:rPr>
              <w:t>4</w:t>
            </w:r>
            <w:r w:rsidR="00DE306E" w:rsidRPr="00150F7A">
              <w:rPr>
                <w:rFonts w:asciiTheme="minorHAnsi" w:hAnsiTheme="minorHAnsi" w:cstheme="minorHAnsi"/>
              </w:rPr>
              <w:t>:25</w:t>
            </w:r>
          </w:p>
        </w:tc>
        <w:tc>
          <w:tcPr>
            <w:tcW w:w="7471" w:type="dxa"/>
          </w:tcPr>
          <w:p w14:paraId="310F5F12" w14:textId="3B024AAE" w:rsidR="00DE306E" w:rsidRDefault="00DE306E" w:rsidP="00DE306E">
            <w:pPr>
              <w:pStyle w:val="TableParagraph"/>
              <w:spacing w:before="1" w:line="240" w:lineRule="auto"/>
              <w:rPr>
                <w:rFonts w:asciiTheme="minorHAnsi" w:hAnsiTheme="minorHAnsi" w:cstheme="minorHAnsi"/>
              </w:rPr>
            </w:pPr>
            <w:r w:rsidRPr="00150F7A">
              <w:rPr>
                <w:rFonts w:asciiTheme="minorHAnsi" w:hAnsiTheme="minorHAnsi" w:cstheme="minorHAnsi"/>
              </w:rPr>
              <w:t>Other Items/Issues</w:t>
            </w:r>
          </w:p>
          <w:p w14:paraId="367BD1F1" w14:textId="2A793651" w:rsidR="004E0D71" w:rsidRDefault="004E0D71" w:rsidP="004E0D71">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t>Graves</w:t>
            </w:r>
          </w:p>
          <w:p w14:paraId="451EFB47" w14:textId="6B80210A" w:rsidR="004E0D71" w:rsidRDefault="004E0D71" w:rsidP="004E0D71">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 xml:space="preserve">Policy regarding who is responsible for funding tuition scholarships for graduate assistantships. Current policy is not in the Handbook but is under the Funding section of the </w:t>
            </w:r>
            <w:r w:rsidR="001E2D94">
              <w:rPr>
                <w:rFonts w:asciiTheme="minorHAnsi" w:hAnsiTheme="minorHAnsi" w:cstheme="minorHAnsi"/>
              </w:rPr>
              <w:t xml:space="preserve">website. </w:t>
            </w:r>
          </w:p>
          <w:p w14:paraId="0BECAC34" w14:textId="7DC6493F" w:rsidR="001E2D94" w:rsidRDefault="001E2D94" w:rsidP="004E0D71">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Would like to see the Council consider adding the policy to the Handbook</w:t>
            </w:r>
            <w:r w:rsidR="008172BF">
              <w:rPr>
                <w:rFonts w:asciiTheme="minorHAnsi" w:hAnsiTheme="minorHAnsi" w:cstheme="minorHAnsi"/>
              </w:rPr>
              <w:t xml:space="preserve">. This would be an </w:t>
            </w:r>
            <w:r>
              <w:rPr>
                <w:rFonts w:asciiTheme="minorHAnsi" w:hAnsiTheme="minorHAnsi" w:cstheme="minorHAnsi"/>
              </w:rPr>
              <w:t xml:space="preserve">opportunity to improve the wording and clear up ambiguity. </w:t>
            </w:r>
          </w:p>
          <w:p w14:paraId="37D1D2B3" w14:textId="72A9A0A2" w:rsidR="00A87574" w:rsidRDefault="00A87574" w:rsidP="004E0D71">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 xml:space="preserve">When a student </w:t>
            </w:r>
            <w:r w:rsidR="008172BF">
              <w:rPr>
                <w:rFonts w:asciiTheme="minorHAnsi" w:hAnsiTheme="minorHAnsi" w:cstheme="minorHAnsi"/>
              </w:rPr>
              <w:t>is appointed</w:t>
            </w:r>
            <w:r>
              <w:rPr>
                <w:rFonts w:asciiTheme="minorHAnsi" w:hAnsiTheme="minorHAnsi" w:cstheme="minorHAnsi"/>
              </w:rPr>
              <w:t xml:space="preserve"> by a unit outside the home college, who is responsible for the tuition scholarship? Current policy distinguishes between master’s and doctoral. Straightforward for doctoral</w:t>
            </w:r>
            <w:r w:rsidR="00AD1C62">
              <w:rPr>
                <w:rFonts w:asciiTheme="minorHAnsi" w:hAnsiTheme="minorHAnsi" w:cstheme="minorHAnsi"/>
              </w:rPr>
              <w:t xml:space="preserve"> because </w:t>
            </w:r>
            <w:r>
              <w:rPr>
                <w:rFonts w:asciiTheme="minorHAnsi" w:hAnsiTheme="minorHAnsi" w:cstheme="minorHAnsi"/>
              </w:rPr>
              <w:t xml:space="preserve">the student’s home disciplinary college </w:t>
            </w:r>
            <w:r w:rsidR="00AD1C62">
              <w:rPr>
                <w:rFonts w:asciiTheme="minorHAnsi" w:hAnsiTheme="minorHAnsi" w:cstheme="minorHAnsi"/>
              </w:rPr>
              <w:t xml:space="preserve">is </w:t>
            </w:r>
            <w:r>
              <w:rPr>
                <w:rFonts w:asciiTheme="minorHAnsi" w:hAnsiTheme="minorHAnsi" w:cstheme="minorHAnsi"/>
              </w:rPr>
              <w:t xml:space="preserve">responsible for funding the scholarship. For master’s, it’s the appointing unit responsible for paying. </w:t>
            </w:r>
          </w:p>
          <w:p w14:paraId="67586AE5" w14:textId="1B4B1729" w:rsidR="001370AB" w:rsidRDefault="001370AB" w:rsidP="004E0D71">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lastRenderedPageBreak/>
              <w:t>Terminal master’s programs</w:t>
            </w:r>
            <w:r w:rsidR="0011586E">
              <w:rPr>
                <w:rFonts w:asciiTheme="minorHAnsi" w:hAnsiTheme="minorHAnsi" w:cstheme="minorHAnsi"/>
              </w:rPr>
              <w:t xml:space="preserve"> want to be considered like doctoral programs. Could argue it should be the home college</w:t>
            </w:r>
            <w:r w:rsidR="00382694">
              <w:rPr>
                <w:rFonts w:asciiTheme="minorHAnsi" w:hAnsiTheme="minorHAnsi" w:cstheme="minorHAnsi"/>
              </w:rPr>
              <w:t xml:space="preserve"> that pays</w:t>
            </w:r>
            <w:r w:rsidR="0011586E">
              <w:rPr>
                <w:rFonts w:asciiTheme="minorHAnsi" w:hAnsiTheme="minorHAnsi" w:cstheme="minorHAnsi"/>
              </w:rPr>
              <w:t>.</w:t>
            </w:r>
          </w:p>
          <w:p w14:paraId="78B0B330" w14:textId="3C9C2F3A" w:rsidR="0038355C" w:rsidRDefault="004C6AAF" w:rsidP="0038355C">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Send a draft of policy revision to start the discussion.</w:t>
            </w:r>
          </w:p>
          <w:p w14:paraId="1B935CA7" w14:textId="25E8A7C9" w:rsidR="0038355C" w:rsidRPr="0038355C" w:rsidRDefault="0038355C" w:rsidP="0038355C">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t>Freeman</w:t>
            </w:r>
          </w:p>
          <w:p w14:paraId="113B57C0" w14:textId="26138A8C" w:rsidR="0038355C" w:rsidRDefault="00D060D8" w:rsidP="004E0D71">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W</w:t>
            </w:r>
            <w:r w:rsidR="0038355C">
              <w:rPr>
                <w:rFonts w:asciiTheme="minorHAnsi" w:hAnsiTheme="minorHAnsi" w:cstheme="minorHAnsi"/>
              </w:rPr>
              <w:t>ould the same rules apply</w:t>
            </w:r>
            <w:r>
              <w:rPr>
                <w:rFonts w:asciiTheme="minorHAnsi" w:hAnsiTheme="minorHAnsi" w:cstheme="minorHAnsi"/>
              </w:rPr>
              <w:t xml:space="preserve"> for a</w:t>
            </w:r>
            <w:r>
              <w:rPr>
                <w:rFonts w:asciiTheme="minorHAnsi" w:hAnsiTheme="minorHAnsi" w:cstheme="minorHAnsi"/>
              </w:rPr>
              <w:t xml:space="preserve">dministrative </w:t>
            </w:r>
            <w:r>
              <w:rPr>
                <w:rFonts w:asciiTheme="minorHAnsi" w:hAnsiTheme="minorHAnsi" w:cstheme="minorHAnsi"/>
              </w:rPr>
              <w:t>a</w:t>
            </w:r>
            <w:r>
              <w:rPr>
                <w:rFonts w:asciiTheme="minorHAnsi" w:hAnsiTheme="minorHAnsi" w:cstheme="minorHAnsi"/>
              </w:rPr>
              <w:t>ssistantships</w:t>
            </w:r>
            <w:r w:rsidR="0038355C">
              <w:rPr>
                <w:rFonts w:asciiTheme="minorHAnsi" w:hAnsiTheme="minorHAnsi" w:cstheme="minorHAnsi"/>
              </w:rPr>
              <w:t xml:space="preserve">? None of </w:t>
            </w:r>
            <w:r>
              <w:rPr>
                <w:rFonts w:asciiTheme="minorHAnsi" w:hAnsiTheme="minorHAnsi" w:cstheme="minorHAnsi"/>
              </w:rPr>
              <w:t xml:space="preserve">the </w:t>
            </w:r>
            <w:r w:rsidR="0038355C">
              <w:rPr>
                <w:rFonts w:asciiTheme="minorHAnsi" w:hAnsiTheme="minorHAnsi" w:cstheme="minorHAnsi"/>
              </w:rPr>
              <w:t xml:space="preserve">tuition would go to that unit, so </w:t>
            </w:r>
            <w:r>
              <w:rPr>
                <w:rFonts w:asciiTheme="minorHAnsi" w:hAnsiTheme="minorHAnsi" w:cstheme="minorHAnsi"/>
              </w:rPr>
              <w:t xml:space="preserve">it </w:t>
            </w:r>
            <w:r w:rsidR="0038355C">
              <w:rPr>
                <w:rFonts w:asciiTheme="minorHAnsi" w:hAnsiTheme="minorHAnsi" w:cstheme="minorHAnsi"/>
              </w:rPr>
              <w:t xml:space="preserve">doesn’t make sense for them to pay it. </w:t>
            </w:r>
          </w:p>
          <w:p w14:paraId="775145F7" w14:textId="707E6E91" w:rsidR="0038355C" w:rsidRDefault="0038355C" w:rsidP="004E0D71">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 xml:space="preserve">Policy doesn’t distinguish between the type of assistantships. </w:t>
            </w:r>
          </w:p>
          <w:p w14:paraId="5B69937B" w14:textId="6948A15C" w:rsidR="0038355C" w:rsidRDefault="0038355C" w:rsidP="0038355C">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t>Weinstein</w:t>
            </w:r>
          </w:p>
          <w:p w14:paraId="54DE6234" w14:textId="0556B0B4" w:rsidR="0038355C" w:rsidRDefault="0038355C" w:rsidP="0038355C">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 xml:space="preserve">What was the rationale between the master’s and doctoral programs? </w:t>
            </w:r>
            <w:r w:rsidR="00D060D8">
              <w:rPr>
                <w:rFonts w:asciiTheme="minorHAnsi" w:hAnsiTheme="minorHAnsi" w:cstheme="minorHAnsi"/>
              </w:rPr>
              <w:t>It w</w:t>
            </w:r>
            <w:r>
              <w:rPr>
                <w:rFonts w:asciiTheme="minorHAnsi" w:hAnsiTheme="minorHAnsi" w:cstheme="minorHAnsi"/>
              </w:rPr>
              <w:t xml:space="preserve">as debated within the Provost’s Council and never discussed at Graduate Council. Deans of the colleges voted on this. </w:t>
            </w:r>
          </w:p>
          <w:p w14:paraId="14EDEA46" w14:textId="550D9C73" w:rsidR="00405F90" w:rsidRDefault="00405F90" w:rsidP="0038355C">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 xml:space="preserve">College of Design: master’s students with expertise in graphic design appointed as assistants in CHS, for example. Student thrilled to have assistantship, but then College of Design “on the hook” for the </w:t>
            </w:r>
            <w:r w:rsidR="0052785F">
              <w:rPr>
                <w:rFonts w:asciiTheme="minorHAnsi" w:hAnsiTheme="minorHAnsi" w:cstheme="minorHAnsi"/>
              </w:rPr>
              <w:t>tuition</w:t>
            </w:r>
            <w:r>
              <w:rPr>
                <w:rFonts w:asciiTheme="minorHAnsi" w:hAnsiTheme="minorHAnsi" w:cstheme="minorHAnsi"/>
              </w:rPr>
              <w:t>. Would come as a surprise to</w:t>
            </w:r>
            <w:r w:rsidR="00A0525D">
              <w:rPr>
                <w:rFonts w:asciiTheme="minorHAnsi" w:hAnsiTheme="minorHAnsi" w:cstheme="minorHAnsi"/>
              </w:rPr>
              <w:t xml:space="preserve"> the College because they didn’t know i</w:t>
            </w:r>
            <w:r w:rsidR="0052785F">
              <w:rPr>
                <w:rFonts w:asciiTheme="minorHAnsi" w:hAnsiTheme="minorHAnsi" w:cstheme="minorHAnsi"/>
              </w:rPr>
              <w:t>t</w:t>
            </w:r>
            <w:r w:rsidR="00A0525D">
              <w:rPr>
                <w:rFonts w:asciiTheme="minorHAnsi" w:hAnsiTheme="minorHAnsi" w:cstheme="minorHAnsi"/>
              </w:rPr>
              <w:t xml:space="preserve"> was coming. </w:t>
            </w:r>
          </w:p>
          <w:p w14:paraId="3141A8CD" w14:textId="172F79DC" w:rsidR="00A70846" w:rsidRDefault="00A70846" w:rsidP="00A70846">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t>O’Neal</w:t>
            </w:r>
          </w:p>
          <w:p w14:paraId="4E08A8AD" w14:textId="1CB13EDD" w:rsidR="00A70846" w:rsidRDefault="0045712C" w:rsidP="00A70846">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 xml:space="preserve">Faculty meeting: heard that if a grad student is </w:t>
            </w:r>
            <w:r w:rsidR="00DC516B">
              <w:rPr>
                <w:rFonts w:asciiTheme="minorHAnsi" w:hAnsiTheme="minorHAnsi" w:cstheme="minorHAnsi"/>
              </w:rPr>
              <w:t>appointed</w:t>
            </w:r>
            <w:r>
              <w:rPr>
                <w:rFonts w:asciiTheme="minorHAnsi" w:hAnsiTheme="minorHAnsi" w:cstheme="minorHAnsi"/>
              </w:rPr>
              <w:t xml:space="preserve"> outside </w:t>
            </w:r>
            <w:r w:rsidR="00DC516B">
              <w:rPr>
                <w:rFonts w:asciiTheme="minorHAnsi" w:hAnsiTheme="minorHAnsi" w:cstheme="minorHAnsi"/>
              </w:rPr>
              <w:t xml:space="preserve">the </w:t>
            </w:r>
            <w:r>
              <w:rPr>
                <w:rFonts w:asciiTheme="minorHAnsi" w:hAnsiTheme="minorHAnsi" w:cstheme="minorHAnsi"/>
              </w:rPr>
              <w:t xml:space="preserve">home department, the home department is still responsible for tuition. </w:t>
            </w:r>
            <w:r w:rsidR="00D774A8">
              <w:rPr>
                <w:rFonts w:asciiTheme="minorHAnsi" w:hAnsiTheme="minorHAnsi" w:cstheme="minorHAnsi"/>
              </w:rPr>
              <w:t xml:space="preserve">Problematic because you can’t use a grant for a TA to fund. Would have to use incentive or Foundation accounts. </w:t>
            </w:r>
          </w:p>
          <w:p w14:paraId="47BA4E93" w14:textId="2583BEF5" w:rsidR="00D774A8" w:rsidRDefault="00D774A8" w:rsidP="00D774A8">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t>Greenlee</w:t>
            </w:r>
          </w:p>
          <w:p w14:paraId="513C0E87" w14:textId="66D56568" w:rsidR="00D774A8" w:rsidRDefault="0083567E" w:rsidP="00D774A8">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 xml:space="preserve">There was a time when this was handled at the disciplinary college level. </w:t>
            </w:r>
            <w:proofErr w:type="spellStart"/>
            <w:r>
              <w:rPr>
                <w:rFonts w:asciiTheme="minorHAnsi" w:hAnsiTheme="minorHAnsi" w:cstheme="minorHAnsi"/>
              </w:rPr>
              <w:t>TAing</w:t>
            </w:r>
            <w:proofErr w:type="spellEnd"/>
            <w:r>
              <w:rPr>
                <w:rFonts w:asciiTheme="minorHAnsi" w:hAnsiTheme="minorHAnsi" w:cstheme="minorHAnsi"/>
              </w:rPr>
              <w:t xml:space="preserve"> in a different college, home college doesn’t want to pay tuition.</w:t>
            </w:r>
          </w:p>
          <w:p w14:paraId="59765AA7" w14:textId="27D9961B" w:rsidR="00B13945" w:rsidRDefault="00B13945" w:rsidP="00D774A8">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Colleges would handle internally.</w:t>
            </w:r>
            <w:r w:rsidR="006556D6">
              <w:rPr>
                <w:rFonts w:asciiTheme="minorHAnsi" w:hAnsiTheme="minorHAnsi" w:cstheme="minorHAnsi"/>
              </w:rPr>
              <w:t xml:space="preserve"> How a college </w:t>
            </w:r>
            <w:r w:rsidR="00DC516B">
              <w:rPr>
                <w:rFonts w:asciiTheme="minorHAnsi" w:hAnsiTheme="minorHAnsi" w:cstheme="minorHAnsi"/>
              </w:rPr>
              <w:t xml:space="preserve">can </w:t>
            </w:r>
            <w:r w:rsidR="006556D6">
              <w:rPr>
                <w:rFonts w:asciiTheme="minorHAnsi" w:hAnsiTheme="minorHAnsi" w:cstheme="minorHAnsi"/>
              </w:rPr>
              <w:t xml:space="preserve">implement that policy at the department level </w:t>
            </w:r>
            <w:r w:rsidR="00DC516B">
              <w:rPr>
                <w:rFonts w:asciiTheme="minorHAnsi" w:hAnsiTheme="minorHAnsi" w:cstheme="minorHAnsi"/>
              </w:rPr>
              <w:t>seems to be</w:t>
            </w:r>
            <w:r w:rsidR="006556D6">
              <w:rPr>
                <w:rFonts w:asciiTheme="minorHAnsi" w:hAnsiTheme="minorHAnsi" w:cstheme="minorHAnsi"/>
              </w:rPr>
              <w:t xml:space="preserve"> the problem. </w:t>
            </w:r>
          </w:p>
          <w:p w14:paraId="6A52DC5B" w14:textId="0128F7A4" w:rsidR="00A27D20" w:rsidRDefault="00A27D20" w:rsidP="00A27D20">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t>Marquart</w:t>
            </w:r>
          </w:p>
          <w:p w14:paraId="6E21E1DB" w14:textId="79CD496D" w:rsidR="00A27D20" w:rsidRDefault="00A27D20" w:rsidP="00A27D20">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Teaches in an MFA program. Will talk to Bethany, the DOGE, to see how cases have worked out in the last few years. Many students find other opportunities across campus. Clear policy will help</w:t>
            </w:r>
            <w:r w:rsidR="0000468C">
              <w:rPr>
                <w:rFonts w:asciiTheme="minorHAnsi" w:hAnsiTheme="minorHAnsi" w:cstheme="minorHAnsi"/>
              </w:rPr>
              <w:t xml:space="preserve"> them determine the best option for them. </w:t>
            </w:r>
          </w:p>
          <w:p w14:paraId="48E138B4" w14:textId="389ACF46" w:rsidR="00431432" w:rsidRDefault="00431432" w:rsidP="00431432">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t>Freeman</w:t>
            </w:r>
          </w:p>
          <w:p w14:paraId="2F773455" w14:textId="73801E95" w:rsidR="00033CA2" w:rsidRDefault="00431432" w:rsidP="00B95551">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Budget model and Deans setting current policy, tuition flows to the colleges, so that’s why they made that decision. If Dean will push it down to a department</w:t>
            </w:r>
            <w:r w:rsidR="00033CA2">
              <w:rPr>
                <w:rFonts w:asciiTheme="minorHAnsi" w:hAnsiTheme="minorHAnsi" w:cstheme="minorHAnsi"/>
              </w:rPr>
              <w:t xml:space="preserve">, faculty should be able to push back. If they are pushing their responsibility down to departments that don’t get the tuition money, they should voice that it doesn’t make sense. </w:t>
            </w:r>
          </w:p>
          <w:p w14:paraId="59CEE71C" w14:textId="6BD3D2B2" w:rsidR="00B95551" w:rsidRDefault="00B95551" w:rsidP="00B95551">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t>Weinstein</w:t>
            </w:r>
          </w:p>
          <w:p w14:paraId="10A28C10" w14:textId="57B67F95" w:rsidR="00B95551" w:rsidRDefault="00B95551" w:rsidP="00B95551">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Survey of what colleges are doing today might be helpful. In LAS, typically not pushed down to department</w:t>
            </w:r>
            <w:r w:rsidR="00C47BB6">
              <w:rPr>
                <w:rFonts w:asciiTheme="minorHAnsi" w:hAnsiTheme="minorHAnsi" w:cstheme="minorHAnsi"/>
              </w:rPr>
              <w:t xml:space="preserve">; student on probation might </w:t>
            </w:r>
            <w:r w:rsidR="0089666B">
              <w:rPr>
                <w:rFonts w:asciiTheme="minorHAnsi" w:hAnsiTheme="minorHAnsi" w:cstheme="minorHAnsi"/>
              </w:rPr>
              <w:t>be discussed at the department level.</w:t>
            </w:r>
            <w:r w:rsidR="00C47BB6">
              <w:rPr>
                <w:rFonts w:asciiTheme="minorHAnsi" w:hAnsiTheme="minorHAnsi" w:cstheme="minorHAnsi"/>
              </w:rPr>
              <w:t xml:space="preserve"> </w:t>
            </w:r>
          </w:p>
          <w:p w14:paraId="746D426F" w14:textId="2BEEB46F" w:rsidR="00FA614A" w:rsidRDefault="00FA614A" w:rsidP="00FA614A">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t>Nair</w:t>
            </w:r>
          </w:p>
          <w:p w14:paraId="557B96BD" w14:textId="6CDABF36" w:rsidR="00FA614A" w:rsidRDefault="00FA614A" w:rsidP="00FA614A">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Faculty often coming up with the incentive money</w:t>
            </w:r>
            <w:r w:rsidR="0089666B">
              <w:rPr>
                <w:rFonts w:asciiTheme="minorHAnsi" w:hAnsiTheme="minorHAnsi" w:cstheme="minorHAnsi"/>
              </w:rPr>
              <w:t xml:space="preserve"> to fund assistantships.</w:t>
            </w:r>
          </w:p>
          <w:p w14:paraId="1540C334" w14:textId="2CCBB694" w:rsidR="00FA614A" w:rsidRDefault="00FA614A" w:rsidP="00FA614A">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t>Morgan</w:t>
            </w:r>
          </w:p>
          <w:p w14:paraId="03ADAEB4" w14:textId="67DE00F4" w:rsidR="00FA614A" w:rsidRDefault="007F25A8" w:rsidP="00FA614A">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 xml:space="preserve">Whatever policy is decided on, little question of external funding coming into tuition. </w:t>
            </w:r>
          </w:p>
          <w:p w14:paraId="459E2800" w14:textId="65F2A310" w:rsidR="007F25A8" w:rsidRDefault="006A08D8" w:rsidP="00FA614A">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Clear guidance desirable.</w:t>
            </w:r>
          </w:p>
          <w:p w14:paraId="660D4012" w14:textId="00145C70" w:rsidR="00AE0D25" w:rsidRDefault="00AE0D25" w:rsidP="00FA614A">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If Design was always on the hook, could not fund</w:t>
            </w:r>
            <w:r w:rsidR="0089666B">
              <w:rPr>
                <w:rFonts w:asciiTheme="minorHAnsi" w:hAnsiTheme="minorHAnsi" w:cstheme="minorHAnsi"/>
              </w:rPr>
              <w:t xml:space="preserve"> all students.</w:t>
            </w:r>
          </w:p>
          <w:p w14:paraId="1A4F89E9" w14:textId="0A9CAD5D" w:rsidR="00AE0D25" w:rsidRDefault="00AE0D25" w:rsidP="00AE0D25">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lastRenderedPageBreak/>
              <w:t>O’Neal</w:t>
            </w:r>
          </w:p>
          <w:p w14:paraId="49CA2562" w14:textId="17346087" w:rsidR="00FA6151" w:rsidRDefault="003800E4" w:rsidP="00AF6996">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 xml:space="preserve">Seems that policy as written/exercised will function as a barrier to grad students looking for support outside their advisor and home department. </w:t>
            </w:r>
          </w:p>
          <w:p w14:paraId="5F72B312" w14:textId="48B5CBFA" w:rsidR="00AF6996" w:rsidRDefault="00AF6996" w:rsidP="00AF6996">
            <w:pPr>
              <w:pStyle w:val="TableParagraph"/>
              <w:numPr>
                <w:ilvl w:val="0"/>
                <w:numId w:val="31"/>
              </w:numPr>
              <w:spacing w:before="1" w:line="240" w:lineRule="auto"/>
              <w:rPr>
                <w:rFonts w:asciiTheme="minorHAnsi" w:hAnsiTheme="minorHAnsi" w:cstheme="minorHAnsi"/>
              </w:rPr>
            </w:pPr>
            <w:r>
              <w:rPr>
                <w:rFonts w:asciiTheme="minorHAnsi" w:hAnsiTheme="minorHAnsi" w:cstheme="minorHAnsi"/>
              </w:rPr>
              <w:t>Greenlee</w:t>
            </w:r>
          </w:p>
          <w:p w14:paraId="39107F3D" w14:textId="2F9AEE58" w:rsidR="00AF6996" w:rsidRDefault="00AF6996" w:rsidP="00AF6996">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 xml:space="preserve">Tuition dollars do not come to the Grad College. </w:t>
            </w:r>
          </w:p>
          <w:p w14:paraId="78F26606" w14:textId="35769728" w:rsidR="00FE5DF9" w:rsidRDefault="00FE5DF9" w:rsidP="00AF6996">
            <w:pPr>
              <w:pStyle w:val="TableParagraph"/>
              <w:numPr>
                <w:ilvl w:val="1"/>
                <w:numId w:val="31"/>
              </w:numPr>
              <w:spacing w:before="1" w:line="240" w:lineRule="auto"/>
              <w:rPr>
                <w:rFonts w:asciiTheme="minorHAnsi" w:hAnsiTheme="minorHAnsi" w:cstheme="minorHAnsi"/>
              </w:rPr>
            </w:pPr>
            <w:r>
              <w:rPr>
                <w:rFonts w:asciiTheme="minorHAnsi" w:hAnsiTheme="minorHAnsi" w:cstheme="minorHAnsi"/>
              </w:rPr>
              <w:t xml:space="preserve">Can work on clarity to bring to Council. </w:t>
            </w:r>
          </w:p>
          <w:p w14:paraId="4DD36B25" w14:textId="77777777" w:rsidR="00C55213" w:rsidRDefault="00C55213" w:rsidP="00C55213">
            <w:pPr>
              <w:pStyle w:val="TableParagraph"/>
              <w:spacing w:before="1" w:line="240" w:lineRule="auto"/>
              <w:ind w:left="1547"/>
              <w:rPr>
                <w:rFonts w:asciiTheme="minorHAnsi" w:hAnsiTheme="minorHAnsi" w:cstheme="minorHAnsi"/>
              </w:rPr>
            </w:pPr>
          </w:p>
          <w:p w14:paraId="6BBDEAA6" w14:textId="4DAD7B2B" w:rsidR="00FE5DF9" w:rsidRDefault="00FE5DF9" w:rsidP="00FE5DF9">
            <w:pPr>
              <w:pStyle w:val="TableParagraph"/>
              <w:spacing w:before="1" w:line="240" w:lineRule="auto"/>
              <w:rPr>
                <w:rFonts w:asciiTheme="minorHAnsi" w:hAnsiTheme="minorHAnsi" w:cstheme="minorHAnsi"/>
              </w:rPr>
            </w:pPr>
            <w:r>
              <w:rPr>
                <w:rFonts w:asciiTheme="minorHAnsi" w:hAnsiTheme="minorHAnsi" w:cstheme="minorHAnsi"/>
              </w:rPr>
              <w:t>Accounts Receivable stopped offering monthly payment options</w:t>
            </w:r>
          </w:p>
          <w:p w14:paraId="75CF7670" w14:textId="77777777" w:rsidR="000929CB" w:rsidRDefault="001C3822" w:rsidP="00C55213">
            <w:pPr>
              <w:pStyle w:val="TableParagraph"/>
              <w:numPr>
                <w:ilvl w:val="0"/>
                <w:numId w:val="32"/>
              </w:numPr>
              <w:spacing w:before="1" w:line="240" w:lineRule="auto"/>
              <w:rPr>
                <w:rFonts w:asciiTheme="minorHAnsi" w:hAnsiTheme="minorHAnsi" w:cstheme="minorHAnsi"/>
              </w:rPr>
            </w:pPr>
            <w:r>
              <w:rPr>
                <w:rFonts w:asciiTheme="minorHAnsi" w:hAnsiTheme="minorHAnsi" w:cstheme="minorHAnsi"/>
              </w:rPr>
              <w:t xml:space="preserve">Freeman: </w:t>
            </w:r>
          </w:p>
          <w:p w14:paraId="2635BC4C" w14:textId="7009CD7B" w:rsidR="00FE5DF9" w:rsidRDefault="00FE5DF9" w:rsidP="000929CB">
            <w:pPr>
              <w:pStyle w:val="TableParagraph"/>
              <w:numPr>
                <w:ilvl w:val="1"/>
                <w:numId w:val="32"/>
              </w:numPr>
              <w:spacing w:before="1" w:line="240" w:lineRule="auto"/>
              <w:rPr>
                <w:rFonts w:asciiTheme="minorHAnsi" w:hAnsiTheme="minorHAnsi" w:cstheme="minorHAnsi"/>
              </w:rPr>
            </w:pPr>
            <w:r>
              <w:rPr>
                <w:rFonts w:asciiTheme="minorHAnsi" w:hAnsiTheme="minorHAnsi" w:cstheme="minorHAnsi"/>
              </w:rPr>
              <w:t xml:space="preserve">For international students in </w:t>
            </w:r>
            <w:r w:rsidR="008F0217">
              <w:rPr>
                <w:rFonts w:asciiTheme="minorHAnsi" w:hAnsiTheme="minorHAnsi" w:cstheme="minorHAnsi"/>
              </w:rPr>
              <w:t xml:space="preserve">campus </w:t>
            </w:r>
            <w:r>
              <w:rPr>
                <w:rFonts w:asciiTheme="minorHAnsi" w:hAnsiTheme="minorHAnsi" w:cstheme="minorHAnsi"/>
              </w:rPr>
              <w:t xml:space="preserve">housing, </w:t>
            </w:r>
            <w:r w:rsidR="008F0217">
              <w:rPr>
                <w:rFonts w:asciiTheme="minorHAnsi" w:hAnsiTheme="minorHAnsi" w:cstheme="minorHAnsi"/>
              </w:rPr>
              <w:t xml:space="preserve">they </w:t>
            </w:r>
            <w:r>
              <w:rPr>
                <w:rFonts w:asciiTheme="minorHAnsi" w:hAnsiTheme="minorHAnsi" w:cstheme="minorHAnsi"/>
              </w:rPr>
              <w:t xml:space="preserve">can either pay entire rent up front, or </w:t>
            </w:r>
            <w:r w:rsidR="008F0217">
              <w:rPr>
                <w:rFonts w:asciiTheme="minorHAnsi" w:hAnsiTheme="minorHAnsi" w:cstheme="minorHAnsi"/>
              </w:rPr>
              <w:t xml:space="preserve">they </w:t>
            </w:r>
            <w:r>
              <w:rPr>
                <w:rFonts w:asciiTheme="minorHAnsi" w:hAnsiTheme="minorHAnsi" w:cstheme="minorHAnsi"/>
              </w:rPr>
              <w:t>can do it in three payments.</w:t>
            </w:r>
            <w:r w:rsidR="001C3822">
              <w:rPr>
                <w:rFonts w:asciiTheme="minorHAnsi" w:hAnsiTheme="minorHAnsi" w:cstheme="minorHAnsi"/>
              </w:rPr>
              <w:t xml:space="preserve"> When </w:t>
            </w:r>
            <w:r w:rsidR="008F0217">
              <w:rPr>
                <w:rFonts w:asciiTheme="minorHAnsi" w:hAnsiTheme="minorHAnsi" w:cstheme="minorHAnsi"/>
              </w:rPr>
              <w:t xml:space="preserve">they are </w:t>
            </w:r>
            <w:proofErr w:type="spellStart"/>
            <w:r w:rsidR="001C3822">
              <w:rPr>
                <w:rFonts w:asciiTheme="minorHAnsi" w:hAnsiTheme="minorHAnsi" w:cstheme="minorHAnsi"/>
              </w:rPr>
              <w:t>requiri</w:t>
            </w:r>
            <w:r w:rsidR="008F0217">
              <w:rPr>
                <w:rFonts w:asciiTheme="minorHAnsi" w:hAnsiTheme="minorHAnsi" w:cstheme="minorHAnsi"/>
              </w:rPr>
              <w:t>ed</w:t>
            </w:r>
            <w:proofErr w:type="spellEnd"/>
            <w:r w:rsidR="001C3822">
              <w:rPr>
                <w:rFonts w:asciiTheme="minorHAnsi" w:hAnsiTheme="minorHAnsi" w:cstheme="minorHAnsi"/>
              </w:rPr>
              <w:t xml:space="preserve"> to pay should be aligned with when they are </w:t>
            </w:r>
            <w:r w:rsidR="00C55213">
              <w:rPr>
                <w:rFonts w:asciiTheme="minorHAnsi" w:hAnsiTheme="minorHAnsi" w:cstheme="minorHAnsi"/>
              </w:rPr>
              <w:t>paid. Grad faculty should have been part of the conversation</w:t>
            </w:r>
            <w:r w:rsidR="008F0217">
              <w:rPr>
                <w:rFonts w:asciiTheme="minorHAnsi" w:hAnsiTheme="minorHAnsi" w:cstheme="minorHAnsi"/>
              </w:rPr>
              <w:t xml:space="preserve"> to change the monthly payment option.</w:t>
            </w:r>
          </w:p>
          <w:p w14:paraId="48DD51BC" w14:textId="4A236F4B" w:rsidR="00C55213" w:rsidRDefault="000929CB" w:rsidP="000929CB">
            <w:pPr>
              <w:pStyle w:val="TableParagraph"/>
              <w:numPr>
                <w:ilvl w:val="1"/>
                <w:numId w:val="32"/>
              </w:numPr>
              <w:spacing w:before="1" w:line="240" w:lineRule="auto"/>
              <w:rPr>
                <w:rFonts w:asciiTheme="minorHAnsi" w:hAnsiTheme="minorHAnsi" w:cstheme="minorHAnsi"/>
              </w:rPr>
            </w:pPr>
            <w:r>
              <w:rPr>
                <w:rFonts w:asciiTheme="minorHAnsi" w:hAnsiTheme="minorHAnsi" w:cstheme="minorHAnsi"/>
              </w:rPr>
              <w:t>Every new student</w:t>
            </w:r>
            <w:r w:rsidR="008F0217">
              <w:rPr>
                <w:rFonts w:asciiTheme="minorHAnsi" w:hAnsiTheme="minorHAnsi" w:cstheme="minorHAnsi"/>
              </w:rPr>
              <w:t xml:space="preserve"> is </w:t>
            </w:r>
            <w:r>
              <w:rPr>
                <w:rFonts w:asciiTheme="minorHAnsi" w:hAnsiTheme="minorHAnsi" w:cstheme="minorHAnsi"/>
              </w:rPr>
              <w:t>discourage</w:t>
            </w:r>
            <w:r w:rsidR="008F0217">
              <w:rPr>
                <w:rFonts w:asciiTheme="minorHAnsi" w:hAnsiTheme="minorHAnsi" w:cstheme="minorHAnsi"/>
              </w:rPr>
              <w:t xml:space="preserve">d </w:t>
            </w:r>
            <w:r>
              <w:rPr>
                <w:rFonts w:asciiTheme="minorHAnsi" w:hAnsiTheme="minorHAnsi" w:cstheme="minorHAnsi"/>
              </w:rPr>
              <w:t>from living in university housing. Even if doing a year lease</w:t>
            </w:r>
            <w:r w:rsidR="008F0217">
              <w:rPr>
                <w:rFonts w:asciiTheme="minorHAnsi" w:hAnsiTheme="minorHAnsi" w:cstheme="minorHAnsi"/>
              </w:rPr>
              <w:t xml:space="preserve"> off campus</w:t>
            </w:r>
            <w:r>
              <w:rPr>
                <w:rFonts w:asciiTheme="minorHAnsi" w:hAnsiTheme="minorHAnsi" w:cstheme="minorHAnsi"/>
              </w:rPr>
              <w:t>,</w:t>
            </w:r>
            <w:r w:rsidR="008F0217">
              <w:rPr>
                <w:rFonts w:asciiTheme="minorHAnsi" w:hAnsiTheme="minorHAnsi" w:cstheme="minorHAnsi"/>
              </w:rPr>
              <w:t xml:space="preserve"> they</w:t>
            </w:r>
            <w:r>
              <w:rPr>
                <w:rFonts w:asciiTheme="minorHAnsi" w:hAnsiTheme="minorHAnsi" w:cstheme="minorHAnsi"/>
              </w:rPr>
              <w:t xml:space="preserve"> wouldn’t have to pay rent months in advance. </w:t>
            </w:r>
          </w:p>
          <w:p w14:paraId="2A1176FD" w14:textId="5C580CA9" w:rsidR="00A612BA" w:rsidRDefault="00A612BA" w:rsidP="000929CB">
            <w:pPr>
              <w:pStyle w:val="TableParagraph"/>
              <w:numPr>
                <w:ilvl w:val="1"/>
                <w:numId w:val="32"/>
              </w:numPr>
              <w:spacing w:before="1" w:line="240" w:lineRule="auto"/>
              <w:rPr>
                <w:rFonts w:asciiTheme="minorHAnsi" w:hAnsiTheme="minorHAnsi" w:cstheme="minorHAnsi"/>
              </w:rPr>
            </w:pPr>
            <w:r>
              <w:rPr>
                <w:rFonts w:asciiTheme="minorHAnsi" w:hAnsiTheme="minorHAnsi" w:cstheme="minorHAnsi"/>
              </w:rPr>
              <w:t>Either pay in advance or pay minimum payment</w:t>
            </w:r>
            <w:r w:rsidR="008F0217">
              <w:rPr>
                <w:rFonts w:asciiTheme="minorHAnsi" w:hAnsiTheme="minorHAnsi" w:cstheme="minorHAnsi"/>
              </w:rPr>
              <w:t>. If t</w:t>
            </w:r>
            <w:r w:rsidR="00FF4BF2">
              <w:rPr>
                <w:rFonts w:asciiTheme="minorHAnsi" w:hAnsiTheme="minorHAnsi" w:cstheme="minorHAnsi"/>
              </w:rPr>
              <w:t>hey are enrolled in the payment plan</w:t>
            </w:r>
            <w:r w:rsidR="00963524">
              <w:rPr>
                <w:rFonts w:asciiTheme="minorHAnsi" w:hAnsiTheme="minorHAnsi" w:cstheme="minorHAnsi"/>
              </w:rPr>
              <w:t>, they still have t</w:t>
            </w:r>
            <w:r w:rsidR="00FF4BF2">
              <w:rPr>
                <w:rFonts w:asciiTheme="minorHAnsi" w:hAnsiTheme="minorHAnsi" w:cstheme="minorHAnsi"/>
              </w:rPr>
              <w:t xml:space="preserve">o pay a third of it. </w:t>
            </w:r>
            <w:r w:rsidR="00963524">
              <w:rPr>
                <w:rFonts w:asciiTheme="minorHAnsi" w:hAnsiTheme="minorHAnsi" w:cstheme="minorHAnsi"/>
              </w:rPr>
              <w:t>Because grad assistants get paid every two weeks, that is</w:t>
            </w:r>
            <w:r w:rsidR="00FF4BF2">
              <w:rPr>
                <w:rFonts w:asciiTheme="minorHAnsi" w:hAnsiTheme="minorHAnsi" w:cstheme="minorHAnsi"/>
              </w:rPr>
              <w:t xml:space="preserve"> not enough to make the minimum payment. </w:t>
            </w:r>
          </w:p>
          <w:p w14:paraId="02716080" w14:textId="5E0FEF59" w:rsidR="00FF4BF2" w:rsidRDefault="00FF4BF2" w:rsidP="00FF4BF2">
            <w:pPr>
              <w:pStyle w:val="TableParagraph"/>
              <w:numPr>
                <w:ilvl w:val="0"/>
                <w:numId w:val="32"/>
              </w:numPr>
              <w:spacing w:before="1" w:line="240" w:lineRule="auto"/>
              <w:rPr>
                <w:rFonts w:asciiTheme="minorHAnsi" w:hAnsiTheme="minorHAnsi" w:cstheme="minorHAnsi"/>
              </w:rPr>
            </w:pPr>
            <w:r>
              <w:rPr>
                <w:rFonts w:asciiTheme="minorHAnsi" w:hAnsiTheme="minorHAnsi" w:cstheme="minorHAnsi"/>
              </w:rPr>
              <w:t>Greenlee</w:t>
            </w:r>
          </w:p>
          <w:p w14:paraId="17D73886" w14:textId="0D0A228B" w:rsidR="009C7CEA" w:rsidRDefault="001674E4" w:rsidP="009C7CEA">
            <w:pPr>
              <w:pStyle w:val="TableParagraph"/>
              <w:numPr>
                <w:ilvl w:val="1"/>
                <w:numId w:val="32"/>
              </w:numPr>
              <w:spacing w:before="1" w:line="240" w:lineRule="auto"/>
              <w:rPr>
                <w:rFonts w:asciiTheme="minorHAnsi" w:hAnsiTheme="minorHAnsi" w:cstheme="minorHAnsi"/>
              </w:rPr>
            </w:pPr>
            <w:r>
              <w:rPr>
                <w:rFonts w:asciiTheme="minorHAnsi" w:hAnsiTheme="minorHAnsi" w:cstheme="minorHAnsi"/>
              </w:rPr>
              <w:t xml:space="preserve">What is the amount of the minimum payment? First payment was due August 20. </w:t>
            </w:r>
            <w:r w:rsidR="005E3C88">
              <w:rPr>
                <w:rFonts w:asciiTheme="minorHAnsi" w:hAnsiTheme="minorHAnsi" w:cstheme="minorHAnsi"/>
              </w:rPr>
              <w:t xml:space="preserve">If you just look at the housing cost, it’s a third of it. </w:t>
            </w:r>
          </w:p>
          <w:p w14:paraId="08110CC5" w14:textId="3641E4CB" w:rsidR="009C7CEA" w:rsidRPr="009C7CEA" w:rsidRDefault="009C7CEA" w:rsidP="009C7CEA">
            <w:pPr>
              <w:pStyle w:val="TableParagraph"/>
              <w:numPr>
                <w:ilvl w:val="0"/>
                <w:numId w:val="32"/>
              </w:numPr>
              <w:spacing w:before="1" w:line="240" w:lineRule="auto"/>
              <w:rPr>
                <w:rFonts w:asciiTheme="minorHAnsi" w:hAnsiTheme="minorHAnsi" w:cstheme="minorHAnsi"/>
              </w:rPr>
            </w:pPr>
            <w:r>
              <w:rPr>
                <w:rFonts w:asciiTheme="minorHAnsi" w:hAnsiTheme="minorHAnsi" w:cstheme="minorHAnsi"/>
              </w:rPr>
              <w:t>Freeman</w:t>
            </w:r>
          </w:p>
          <w:p w14:paraId="6BD2CD26" w14:textId="156AAA96" w:rsidR="009C7CEA" w:rsidRDefault="009C7CEA" w:rsidP="00FF4BF2">
            <w:pPr>
              <w:pStyle w:val="TableParagraph"/>
              <w:numPr>
                <w:ilvl w:val="1"/>
                <w:numId w:val="32"/>
              </w:numPr>
              <w:spacing w:before="1" w:line="240" w:lineRule="auto"/>
              <w:rPr>
                <w:rFonts w:asciiTheme="minorHAnsi" w:hAnsiTheme="minorHAnsi" w:cstheme="minorHAnsi"/>
              </w:rPr>
            </w:pPr>
            <w:r>
              <w:rPr>
                <w:rFonts w:asciiTheme="minorHAnsi" w:hAnsiTheme="minorHAnsi" w:cstheme="minorHAnsi"/>
              </w:rPr>
              <w:t>What happens to students who don’t pay? Interest, late fees, etc. and can’t register if it’s not resolved.</w:t>
            </w:r>
          </w:p>
          <w:p w14:paraId="3DC82817" w14:textId="16AB764D" w:rsidR="009C7CEA" w:rsidRDefault="009C7CEA" w:rsidP="00FF4BF2">
            <w:pPr>
              <w:pStyle w:val="TableParagraph"/>
              <w:numPr>
                <w:ilvl w:val="1"/>
                <w:numId w:val="32"/>
              </w:numPr>
              <w:spacing w:before="1" w:line="240" w:lineRule="auto"/>
              <w:rPr>
                <w:rFonts w:asciiTheme="minorHAnsi" w:hAnsiTheme="minorHAnsi" w:cstheme="minorHAnsi"/>
              </w:rPr>
            </w:pPr>
            <w:r>
              <w:rPr>
                <w:rFonts w:asciiTheme="minorHAnsi" w:hAnsiTheme="minorHAnsi" w:cstheme="minorHAnsi"/>
              </w:rPr>
              <w:t xml:space="preserve">Likely true for all other students as well. </w:t>
            </w:r>
          </w:p>
          <w:p w14:paraId="07E989C7" w14:textId="32C629F3" w:rsidR="00C84EA3" w:rsidRDefault="00C84EA3" w:rsidP="00C84EA3">
            <w:pPr>
              <w:pStyle w:val="TableParagraph"/>
              <w:numPr>
                <w:ilvl w:val="0"/>
                <w:numId w:val="32"/>
              </w:numPr>
              <w:spacing w:before="1" w:line="240" w:lineRule="auto"/>
              <w:rPr>
                <w:rFonts w:asciiTheme="minorHAnsi" w:hAnsiTheme="minorHAnsi" w:cstheme="minorHAnsi"/>
              </w:rPr>
            </w:pPr>
            <w:r>
              <w:rPr>
                <w:rFonts w:asciiTheme="minorHAnsi" w:hAnsiTheme="minorHAnsi" w:cstheme="minorHAnsi"/>
              </w:rPr>
              <w:t>Marquart</w:t>
            </w:r>
          </w:p>
          <w:p w14:paraId="0DBC0C22" w14:textId="7FCB264E" w:rsidR="00C84EA3" w:rsidRDefault="00C84EA3" w:rsidP="00C84EA3">
            <w:pPr>
              <w:pStyle w:val="TableParagraph"/>
              <w:numPr>
                <w:ilvl w:val="1"/>
                <w:numId w:val="32"/>
              </w:numPr>
              <w:spacing w:before="1" w:line="240" w:lineRule="auto"/>
              <w:rPr>
                <w:rFonts w:asciiTheme="minorHAnsi" w:hAnsiTheme="minorHAnsi" w:cstheme="minorHAnsi"/>
              </w:rPr>
            </w:pPr>
            <w:r>
              <w:rPr>
                <w:rFonts w:asciiTheme="minorHAnsi" w:hAnsiTheme="minorHAnsi" w:cstheme="minorHAnsi"/>
              </w:rPr>
              <w:t xml:space="preserve">Believes </w:t>
            </w:r>
            <w:r w:rsidR="000519D8">
              <w:rPr>
                <w:rFonts w:asciiTheme="minorHAnsi" w:hAnsiTheme="minorHAnsi" w:cstheme="minorHAnsi"/>
              </w:rPr>
              <w:t>this issue</w:t>
            </w:r>
            <w:r>
              <w:rPr>
                <w:rFonts w:asciiTheme="minorHAnsi" w:hAnsiTheme="minorHAnsi" w:cstheme="minorHAnsi"/>
              </w:rPr>
              <w:t xml:space="preserve"> IS Grad Council business. </w:t>
            </w:r>
            <w:r w:rsidR="000519D8">
              <w:rPr>
                <w:rFonts w:asciiTheme="minorHAnsi" w:hAnsiTheme="minorHAnsi" w:cstheme="minorHAnsi"/>
              </w:rPr>
              <w:t>I</w:t>
            </w:r>
            <w:r w:rsidR="000519D8">
              <w:rPr>
                <w:rFonts w:asciiTheme="minorHAnsi" w:hAnsiTheme="minorHAnsi" w:cstheme="minorHAnsi"/>
              </w:rPr>
              <w:t>nformation is being shared</w:t>
            </w:r>
            <w:r w:rsidR="000519D8">
              <w:rPr>
                <w:rFonts w:asciiTheme="minorHAnsi" w:hAnsiTheme="minorHAnsi" w:cstheme="minorHAnsi"/>
              </w:rPr>
              <w:t xml:space="preserve"> via w</w:t>
            </w:r>
            <w:r>
              <w:rPr>
                <w:rFonts w:asciiTheme="minorHAnsi" w:hAnsiTheme="minorHAnsi" w:cstheme="minorHAnsi"/>
              </w:rPr>
              <w:t xml:space="preserve">ebsites and FB pages. Need to be transparent and clear about </w:t>
            </w:r>
            <w:r w:rsidR="00CA4647">
              <w:rPr>
                <w:rFonts w:asciiTheme="minorHAnsi" w:hAnsiTheme="minorHAnsi" w:cstheme="minorHAnsi"/>
              </w:rPr>
              <w:t xml:space="preserve">what the </w:t>
            </w:r>
            <w:r>
              <w:rPr>
                <w:rFonts w:asciiTheme="minorHAnsi" w:hAnsiTheme="minorHAnsi" w:cstheme="minorHAnsi"/>
              </w:rPr>
              <w:t xml:space="preserve">conditions will be when they arrive. </w:t>
            </w:r>
          </w:p>
          <w:p w14:paraId="631C3A44" w14:textId="005BA2C8" w:rsidR="00A664D1" w:rsidRDefault="00A664D1" w:rsidP="00C84EA3">
            <w:pPr>
              <w:pStyle w:val="TableParagraph"/>
              <w:numPr>
                <w:ilvl w:val="1"/>
                <w:numId w:val="32"/>
              </w:numPr>
              <w:spacing w:before="1" w:line="240" w:lineRule="auto"/>
              <w:rPr>
                <w:rFonts w:asciiTheme="minorHAnsi" w:hAnsiTheme="minorHAnsi" w:cstheme="minorHAnsi"/>
              </w:rPr>
            </w:pPr>
            <w:r>
              <w:rPr>
                <w:rFonts w:asciiTheme="minorHAnsi" w:hAnsiTheme="minorHAnsi" w:cstheme="minorHAnsi"/>
              </w:rPr>
              <w:t>Recruitment could be negatively impacted as a result.</w:t>
            </w:r>
          </w:p>
          <w:p w14:paraId="18A15AD1" w14:textId="3F634E59" w:rsidR="00A664D1" w:rsidRDefault="002D25E2" w:rsidP="00C84EA3">
            <w:pPr>
              <w:pStyle w:val="TableParagraph"/>
              <w:numPr>
                <w:ilvl w:val="1"/>
                <w:numId w:val="32"/>
              </w:numPr>
              <w:spacing w:before="1" w:line="240" w:lineRule="auto"/>
              <w:rPr>
                <w:rFonts w:asciiTheme="minorHAnsi" w:hAnsiTheme="minorHAnsi" w:cstheme="minorHAnsi"/>
              </w:rPr>
            </w:pPr>
            <w:r>
              <w:rPr>
                <w:rFonts w:asciiTheme="minorHAnsi" w:hAnsiTheme="minorHAnsi" w:cstheme="minorHAnsi"/>
              </w:rPr>
              <w:t xml:space="preserve">MFA </w:t>
            </w:r>
            <w:r w:rsidR="00811571">
              <w:rPr>
                <w:rFonts w:asciiTheme="minorHAnsi" w:hAnsiTheme="minorHAnsi" w:cstheme="minorHAnsi"/>
              </w:rPr>
              <w:t>D</w:t>
            </w:r>
            <w:r>
              <w:rPr>
                <w:rFonts w:asciiTheme="minorHAnsi" w:hAnsiTheme="minorHAnsi" w:cstheme="minorHAnsi"/>
              </w:rPr>
              <w:t>raft FB page</w:t>
            </w:r>
            <w:r w:rsidR="00E2497C">
              <w:rPr>
                <w:rFonts w:asciiTheme="minorHAnsi" w:hAnsiTheme="minorHAnsi" w:cstheme="minorHAnsi"/>
              </w:rPr>
              <w:t xml:space="preserve"> is a place where prospective</w:t>
            </w:r>
            <w:r w:rsidR="00811571">
              <w:rPr>
                <w:rFonts w:asciiTheme="minorHAnsi" w:hAnsiTheme="minorHAnsi" w:cstheme="minorHAnsi"/>
              </w:rPr>
              <w:t xml:space="preserve"> students </w:t>
            </w:r>
            <w:r w:rsidR="00E2497C">
              <w:rPr>
                <w:rFonts w:asciiTheme="minorHAnsi" w:hAnsiTheme="minorHAnsi" w:cstheme="minorHAnsi"/>
              </w:rPr>
              <w:t>learn things</w:t>
            </w:r>
            <w:r w:rsidR="00811571">
              <w:rPr>
                <w:rFonts w:asciiTheme="minorHAnsi" w:hAnsiTheme="minorHAnsi" w:cstheme="minorHAnsi"/>
              </w:rPr>
              <w:t xml:space="preserve"> before the announcement is made about an admissions decision from the department. </w:t>
            </w:r>
          </w:p>
          <w:p w14:paraId="2A8C5CD4" w14:textId="7A088167" w:rsidR="00A628C2" w:rsidRDefault="00A628C2" w:rsidP="00A628C2">
            <w:pPr>
              <w:pStyle w:val="TableParagraph"/>
              <w:spacing w:before="1" w:line="240" w:lineRule="auto"/>
              <w:rPr>
                <w:rFonts w:asciiTheme="minorHAnsi" w:hAnsiTheme="minorHAnsi" w:cstheme="minorHAnsi"/>
              </w:rPr>
            </w:pPr>
            <w:r>
              <w:rPr>
                <w:rFonts w:asciiTheme="minorHAnsi" w:hAnsiTheme="minorHAnsi" w:cstheme="minorHAnsi"/>
              </w:rPr>
              <w:t xml:space="preserve">Restructuring proposal will be </w:t>
            </w:r>
            <w:r w:rsidR="00110A54">
              <w:rPr>
                <w:rFonts w:asciiTheme="minorHAnsi" w:hAnsiTheme="minorHAnsi" w:cstheme="minorHAnsi"/>
              </w:rPr>
              <w:t>forthcoming.</w:t>
            </w:r>
          </w:p>
          <w:p w14:paraId="0219F5E4" w14:textId="77777777" w:rsidR="00110A54" w:rsidRPr="00AF6996" w:rsidRDefault="00110A54" w:rsidP="00A628C2">
            <w:pPr>
              <w:pStyle w:val="TableParagraph"/>
              <w:spacing w:before="1" w:line="240" w:lineRule="auto"/>
              <w:rPr>
                <w:rFonts w:asciiTheme="minorHAnsi" w:hAnsiTheme="minorHAnsi" w:cstheme="minorHAnsi"/>
              </w:rPr>
            </w:pPr>
          </w:p>
          <w:p w14:paraId="4E98326A" w14:textId="002933DE" w:rsidR="002A385C" w:rsidRPr="00150F7A" w:rsidRDefault="002A385C" w:rsidP="00FB3E3D">
            <w:pPr>
              <w:pStyle w:val="TableParagraph"/>
              <w:spacing w:before="1" w:line="240" w:lineRule="auto"/>
              <w:rPr>
                <w:rFonts w:asciiTheme="minorHAnsi" w:hAnsiTheme="minorHAnsi" w:cstheme="minorHAnsi"/>
              </w:rPr>
            </w:pPr>
          </w:p>
        </w:tc>
        <w:tc>
          <w:tcPr>
            <w:tcW w:w="2340" w:type="dxa"/>
          </w:tcPr>
          <w:p w14:paraId="18407CFD" w14:textId="55EAE43D" w:rsidR="00DE306E" w:rsidRPr="00150F7A" w:rsidRDefault="00DE306E" w:rsidP="008B2470">
            <w:pPr>
              <w:pStyle w:val="TableParagraph"/>
              <w:ind w:left="105"/>
              <w:rPr>
                <w:rFonts w:asciiTheme="minorHAnsi" w:hAnsiTheme="minorHAnsi" w:cstheme="minorHAnsi"/>
              </w:rPr>
            </w:pPr>
          </w:p>
        </w:tc>
      </w:tr>
    </w:tbl>
    <w:p w14:paraId="2E835864" w14:textId="77777777" w:rsidR="00B16F81" w:rsidRDefault="00B16F81"/>
    <w:p w14:paraId="7AC273CB" w14:textId="77777777" w:rsidR="00326EBB" w:rsidRDefault="00326EBB"/>
    <w:tbl>
      <w:tblPr>
        <w:tblpPr w:leftFromText="180" w:rightFromText="180" w:vertAnchor="text" w:tblpY="-59"/>
        <w:tblW w:w="10778" w:type="dxa"/>
        <w:tblLook w:val="04A0" w:firstRow="1" w:lastRow="0" w:firstColumn="1" w:lastColumn="0" w:noHBand="0" w:noVBand="1"/>
      </w:tblPr>
      <w:tblGrid>
        <w:gridCol w:w="1033"/>
        <w:gridCol w:w="1842"/>
        <w:gridCol w:w="2650"/>
        <w:gridCol w:w="572"/>
        <w:gridCol w:w="684"/>
        <w:gridCol w:w="571"/>
        <w:gridCol w:w="584"/>
        <w:gridCol w:w="558"/>
        <w:gridCol w:w="596"/>
        <w:gridCol w:w="546"/>
        <w:gridCol w:w="596"/>
        <w:gridCol w:w="546"/>
      </w:tblGrid>
      <w:tr w:rsidR="008754FC" w14:paraId="607A6087" w14:textId="77777777" w:rsidTr="0060075F">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8A8FC" w14:textId="77777777" w:rsidR="008754FC" w:rsidRDefault="008754FC" w:rsidP="0060075F">
            <w:pPr>
              <w:rPr>
                <w:b/>
                <w:bCs/>
                <w:color w:val="000000"/>
                <w:sz w:val="20"/>
              </w:rPr>
            </w:pPr>
            <w:r>
              <w:rPr>
                <w:b/>
                <w:bCs/>
                <w:color w:val="000000"/>
                <w:sz w:val="20"/>
              </w:rPr>
              <w:lastRenderedPageBreak/>
              <w:t>First Name</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2B378C83" w14:textId="77777777" w:rsidR="008754FC" w:rsidRDefault="008754FC" w:rsidP="0060075F">
            <w:pPr>
              <w:rPr>
                <w:b/>
                <w:bCs/>
                <w:color w:val="000000"/>
                <w:sz w:val="20"/>
              </w:rPr>
            </w:pPr>
            <w:r>
              <w:rPr>
                <w:b/>
                <w:bCs/>
                <w:color w:val="000000"/>
                <w:sz w:val="20"/>
              </w:rPr>
              <w:t>Last Name</w:t>
            </w:r>
          </w:p>
        </w:tc>
        <w:tc>
          <w:tcPr>
            <w:tcW w:w="2650" w:type="dxa"/>
            <w:tcBorders>
              <w:top w:val="single" w:sz="4" w:space="0" w:color="auto"/>
              <w:left w:val="nil"/>
              <w:bottom w:val="single" w:sz="4" w:space="0" w:color="auto"/>
              <w:right w:val="single" w:sz="4" w:space="0" w:color="auto"/>
            </w:tcBorders>
            <w:shd w:val="clear" w:color="auto" w:fill="FFFFFF"/>
            <w:vAlign w:val="center"/>
            <w:hideMark/>
          </w:tcPr>
          <w:p w14:paraId="0D164394" w14:textId="77777777" w:rsidR="008754FC" w:rsidRDefault="008754FC" w:rsidP="0060075F">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bottom"/>
            <w:hideMark/>
          </w:tcPr>
          <w:p w14:paraId="2A2B2AE8" w14:textId="77777777" w:rsidR="008754FC" w:rsidRDefault="008754FC" w:rsidP="0060075F">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bottom"/>
            <w:hideMark/>
          </w:tcPr>
          <w:p w14:paraId="5519CB37" w14:textId="77777777" w:rsidR="008754FC" w:rsidRDefault="008754FC" w:rsidP="0060075F">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bottom"/>
            <w:hideMark/>
          </w:tcPr>
          <w:p w14:paraId="5995DB04" w14:textId="77777777" w:rsidR="008754FC" w:rsidRDefault="008754FC" w:rsidP="0060075F">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bottom"/>
            <w:hideMark/>
          </w:tcPr>
          <w:p w14:paraId="650000B7" w14:textId="77777777" w:rsidR="008754FC" w:rsidRDefault="008754FC" w:rsidP="0060075F">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bottom"/>
            <w:hideMark/>
          </w:tcPr>
          <w:p w14:paraId="4C286BA2" w14:textId="77777777" w:rsidR="008754FC" w:rsidRDefault="008754FC" w:rsidP="0060075F">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bottom"/>
            <w:hideMark/>
          </w:tcPr>
          <w:p w14:paraId="45B6090E" w14:textId="77777777" w:rsidR="008754FC" w:rsidRDefault="008754FC" w:rsidP="0060075F">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bottom"/>
            <w:hideMark/>
          </w:tcPr>
          <w:p w14:paraId="73864ACE" w14:textId="77777777" w:rsidR="008754FC" w:rsidRDefault="008754FC" w:rsidP="0060075F">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tcPr>
          <w:p w14:paraId="01F0B02F" w14:textId="77777777" w:rsidR="008754FC" w:rsidRDefault="008754FC" w:rsidP="0060075F">
            <w:pPr>
              <w:jc w:val="center"/>
              <w:rPr>
                <w:b/>
                <w:bCs/>
                <w:color w:val="000000"/>
              </w:rPr>
            </w:pPr>
          </w:p>
          <w:p w14:paraId="09A3AB8E" w14:textId="77777777" w:rsidR="008754FC" w:rsidRDefault="008754FC" w:rsidP="0060075F">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tcPr>
          <w:p w14:paraId="66F92E11" w14:textId="77777777" w:rsidR="008754FC" w:rsidRDefault="008754FC" w:rsidP="0060075F">
            <w:pPr>
              <w:jc w:val="center"/>
              <w:rPr>
                <w:b/>
                <w:bCs/>
                <w:color w:val="000000"/>
              </w:rPr>
            </w:pPr>
          </w:p>
          <w:p w14:paraId="00693DF4" w14:textId="77777777" w:rsidR="008754FC" w:rsidRDefault="008754FC" w:rsidP="0060075F">
            <w:pPr>
              <w:jc w:val="center"/>
              <w:rPr>
                <w:b/>
                <w:bCs/>
                <w:color w:val="000000"/>
              </w:rPr>
            </w:pPr>
            <w:r>
              <w:rPr>
                <w:b/>
                <w:bCs/>
                <w:color w:val="000000"/>
              </w:rPr>
              <w:t>Apr</w:t>
            </w:r>
          </w:p>
        </w:tc>
      </w:tr>
      <w:tr w:rsidR="008754FC" w14:paraId="386F5C9F"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51D5FF4C" w14:textId="77777777" w:rsidR="008754FC" w:rsidRDefault="008754FC" w:rsidP="0060075F">
            <w:pPr>
              <w:rPr>
                <w:color w:val="000000"/>
                <w:sz w:val="20"/>
              </w:rPr>
            </w:pPr>
            <w:r>
              <w:rPr>
                <w:color w:val="000000"/>
                <w:sz w:val="20"/>
              </w:rPr>
              <w:t>Ajay</w:t>
            </w:r>
          </w:p>
        </w:tc>
        <w:tc>
          <w:tcPr>
            <w:tcW w:w="1842" w:type="dxa"/>
            <w:tcBorders>
              <w:top w:val="nil"/>
              <w:left w:val="nil"/>
              <w:bottom w:val="single" w:sz="4" w:space="0" w:color="auto"/>
              <w:right w:val="single" w:sz="4" w:space="0" w:color="auto"/>
            </w:tcBorders>
            <w:shd w:val="clear" w:color="auto" w:fill="FFFFFF"/>
            <w:vAlign w:val="center"/>
            <w:hideMark/>
          </w:tcPr>
          <w:p w14:paraId="19AFF030" w14:textId="77777777" w:rsidR="008754FC" w:rsidRDefault="008754FC" w:rsidP="0060075F">
            <w:pPr>
              <w:rPr>
                <w:color w:val="000000"/>
                <w:sz w:val="20"/>
              </w:rPr>
            </w:pPr>
            <w:r>
              <w:rPr>
                <w:color w:val="000000"/>
                <w:sz w:val="20"/>
              </w:rPr>
              <w:t>Nair</w:t>
            </w:r>
          </w:p>
        </w:tc>
        <w:tc>
          <w:tcPr>
            <w:tcW w:w="2650" w:type="dxa"/>
            <w:tcBorders>
              <w:top w:val="nil"/>
              <w:left w:val="nil"/>
              <w:bottom w:val="single" w:sz="4" w:space="0" w:color="auto"/>
              <w:right w:val="single" w:sz="4" w:space="0" w:color="auto"/>
            </w:tcBorders>
            <w:shd w:val="clear" w:color="auto" w:fill="FFFFFF"/>
            <w:vAlign w:val="center"/>
            <w:hideMark/>
          </w:tcPr>
          <w:p w14:paraId="0D9E124B" w14:textId="77777777" w:rsidR="008754FC" w:rsidRDefault="008754FC" w:rsidP="0060075F">
            <w:pPr>
              <w:rPr>
                <w:color w:val="000000"/>
                <w:sz w:val="20"/>
              </w:rPr>
            </w:pPr>
            <w:r w:rsidRPr="00F239B8">
              <w:rPr>
                <w:color w:val="000000"/>
                <w:sz w:val="20"/>
              </w:rPr>
              <w:t>Biological &amp; Agricultural Sciences, Chair</w:t>
            </w:r>
          </w:p>
        </w:tc>
        <w:tc>
          <w:tcPr>
            <w:tcW w:w="572" w:type="dxa"/>
            <w:tcBorders>
              <w:top w:val="nil"/>
              <w:left w:val="nil"/>
              <w:bottom w:val="single" w:sz="4" w:space="0" w:color="auto"/>
              <w:right w:val="single" w:sz="4" w:space="0" w:color="auto"/>
            </w:tcBorders>
            <w:vAlign w:val="center"/>
          </w:tcPr>
          <w:p w14:paraId="04308B36"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559406D"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5C097D12"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731015D2"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B2203E9"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2FCEDC3"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C3A5629"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5085AB5"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C8C964F" w14:textId="77777777" w:rsidR="008754FC" w:rsidRDefault="008754FC" w:rsidP="0060075F">
            <w:pPr>
              <w:jc w:val="center"/>
              <w:rPr>
                <w:rFonts w:asciiTheme="minorHAnsi" w:hAnsiTheme="minorHAnsi"/>
                <w:color w:val="000000"/>
                <w:sz w:val="20"/>
              </w:rPr>
            </w:pPr>
          </w:p>
        </w:tc>
      </w:tr>
      <w:tr w:rsidR="008754FC" w14:paraId="3C95D14B" w14:textId="77777777" w:rsidTr="0060075F">
        <w:trPr>
          <w:trHeight w:val="300"/>
        </w:trPr>
        <w:tc>
          <w:tcPr>
            <w:tcW w:w="1033" w:type="dxa"/>
            <w:tcBorders>
              <w:top w:val="nil"/>
              <w:left w:val="single" w:sz="4" w:space="0" w:color="auto"/>
              <w:bottom w:val="single" w:sz="4" w:space="0" w:color="auto"/>
              <w:right w:val="single" w:sz="4" w:space="0" w:color="auto"/>
            </w:tcBorders>
            <w:vAlign w:val="center"/>
            <w:hideMark/>
          </w:tcPr>
          <w:p w14:paraId="2341066C" w14:textId="77777777" w:rsidR="008754FC" w:rsidRDefault="008754FC" w:rsidP="0060075F">
            <w:pPr>
              <w:rPr>
                <w:color w:val="000000"/>
                <w:sz w:val="20"/>
              </w:rPr>
            </w:pPr>
            <w:r>
              <w:rPr>
                <w:color w:val="000000"/>
                <w:sz w:val="20"/>
              </w:rPr>
              <w:t>Gretchen</w:t>
            </w:r>
          </w:p>
        </w:tc>
        <w:tc>
          <w:tcPr>
            <w:tcW w:w="1842" w:type="dxa"/>
            <w:tcBorders>
              <w:top w:val="nil"/>
              <w:left w:val="nil"/>
              <w:bottom w:val="single" w:sz="4" w:space="0" w:color="auto"/>
              <w:right w:val="single" w:sz="4" w:space="0" w:color="auto"/>
            </w:tcBorders>
            <w:vAlign w:val="center"/>
            <w:hideMark/>
          </w:tcPr>
          <w:p w14:paraId="10A01BBA" w14:textId="77777777" w:rsidR="008754FC" w:rsidRDefault="008754FC" w:rsidP="0060075F">
            <w:pPr>
              <w:rPr>
                <w:color w:val="000000"/>
                <w:sz w:val="20"/>
              </w:rPr>
            </w:pPr>
            <w:r>
              <w:rPr>
                <w:color w:val="000000"/>
                <w:sz w:val="20"/>
              </w:rPr>
              <w:t>Mosher</w:t>
            </w:r>
          </w:p>
        </w:tc>
        <w:tc>
          <w:tcPr>
            <w:tcW w:w="2650" w:type="dxa"/>
            <w:tcBorders>
              <w:top w:val="nil"/>
              <w:left w:val="nil"/>
              <w:bottom w:val="single" w:sz="4" w:space="0" w:color="auto"/>
              <w:right w:val="single" w:sz="4" w:space="0" w:color="auto"/>
            </w:tcBorders>
            <w:vAlign w:val="center"/>
            <w:hideMark/>
          </w:tcPr>
          <w:p w14:paraId="695474C7" w14:textId="77777777" w:rsidR="008754FC" w:rsidRDefault="008754FC" w:rsidP="0060075F">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6810D7B3"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92FCCF6"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69D6D886"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723D80BE"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C80E0BA"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73A0208"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76CCB2A"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3BAF76E"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6B30364" w14:textId="77777777" w:rsidR="008754FC" w:rsidRDefault="008754FC" w:rsidP="0060075F">
            <w:pPr>
              <w:jc w:val="center"/>
              <w:rPr>
                <w:rFonts w:asciiTheme="minorHAnsi" w:hAnsiTheme="minorHAnsi"/>
                <w:color w:val="000000"/>
                <w:sz w:val="20"/>
              </w:rPr>
            </w:pPr>
          </w:p>
        </w:tc>
      </w:tr>
      <w:tr w:rsidR="008754FC" w14:paraId="14DD79CC" w14:textId="77777777" w:rsidTr="0060075F">
        <w:trPr>
          <w:trHeight w:val="300"/>
        </w:trPr>
        <w:tc>
          <w:tcPr>
            <w:tcW w:w="1033" w:type="dxa"/>
            <w:tcBorders>
              <w:top w:val="nil"/>
              <w:left w:val="single" w:sz="4" w:space="0" w:color="auto"/>
              <w:bottom w:val="single" w:sz="4" w:space="0" w:color="auto"/>
              <w:right w:val="single" w:sz="4" w:space="0" w:color="auto"/>
            </w:tcBorders>
            <w:vAlign w:val="center"/>
            <w:hideMark/>
          </w:tcPr>
          <w:p w14:paraId="5A8B0C67" w14:textId="77777777" w:rsidR="008754FC" w:rsidRDefault="008754FC" w:rsidP="0060075F">
            <w:pPr>
              <w:rPr>
                <w:color w:val="000000"/>
                <w:sz w:val="20"/>
              </w:rPr>
            </w:pPr>
            <w:r w:rsidRPr="003B1FF6">
              <w:rPr>
                <w:color w:val="000000"/>
                <w:sz w:val="20"/>
              </w:rPr>
              <w:t>Alyssa</w:t>
            </w:r>
          </w:p>
        </w:tc>
        <w:tc>
          <w:tcPr>
            <w:tcW w:w="1842" w:type="dxa"/>
            <w:tcBorders>
              <w:top w:val="nil"/>
              <w:left w:val="nil"/>
              <w:bottom w:val="single" w:sz="4" w:space="0" w:color="auto"/>
              <w:right w:val="single" w:sz="4" w:space="0" w:color="auto"/>
            </w:tcBorders>
            <w:vAlign w:val="center"/>
            <w:hideMark/>
          </w:tcPr>
          <w:p w14:paraId="2367A350" w14:textId="77777777" w:rsidR="008754FC" w:rsidRDefault="008754FC" w:rsidP="0060075F">
            <w:pPr>
              <w:rPr>
                <w:color w:val="000000"/>
                <w:sz w:val="20"/>
              </w:rPr>
            </w:pPr>
            <w:r>
              <w:rPr>
                <w:color w:val="000000"/>
                <w:sz w:val="20"/>
              </w:rPr>
              <w:t>Emery</w:t>
            </w:r>
          </w:p>
        </w:tc>
        <w:tc>
          <w:tcPr>
            <w:tcW w:w="2650" w:type="dxa"/>
            <w:tcBorders>
              <w:top w:val="nil"/>
              <w:left w:val="nil"/>
              <w:bottom w:val="single" w:sz="4" w:space="0" w:color="auto"/>
              <w:right w:val="single" w:sz="4" w:space="0" w:color="auto"/>
            </w:tcBorders>
            <w:vAlign w:val="center"/>
            <w:hideMark/>
          </w:tcPr>
          <w:p w14:paraId="59F0EA02" w14:textId="77777777" w:rsidR="008754FC" w:rsidRDefault="008754FC" w:rsidP="0060075F">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0A4E468A"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7F4E09D"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0859E7FE"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7C259F9C"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A69278C"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F1EF3B6"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1785C65"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17D48EA"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E62F1A7" w14:textId="77777777" w:rsidR="008754FC" w:rsidRDefault="008754FC" w:rsidP="0060075F">
            <w:pPr>
              <w:jc w:val="center"/>
              <w:rPr>
                <w:rFonts w:asciiTheme="minorHAnsi" w:hAnsiTheme="minorHAnsi"/>
                <w:color w:val="000000"/>
                <w:sz w:val="20"/>
              </w:rPr>
            </w:pPr>
          </w:p>
        </w:tc>
      </w:tr>
      <w:tr w:rsidR="008754FC" w14:paraId="649CAC64" w14:textId="77777777" w:rsidTr="0060075F">
        <w:trPr>
          <w:trHeight w:val="300"/>
        </w:trPr>
        <w:tc>
          <w:tcPr>
            <w:tcW w:w="1033" w:type="dxa"/>
            <w:tcBorders>
              <w:top w:val="nil"/>
              <w:left w:val="single" w:sz="4" w:space="0" w:color="auto"/>
              <w:bottom w:val="single" w:sz="4" w:space="0" w:color="auto"/>
              <w:right w:val="single" w:sz="4" w:space="0" w:color="auto"/>
            </w:tcBorders>
            <w:vAlign w:val="center"/>
            <w:hideMark/>
          </w:tcPr>
          <w:p w14:paraId="0F9650B1" w14:textId="77777777" w:rsidR="008754FC" w:rsidRDefault="008754FC" w:rsidP="0060075F">
            <w:pPr>
              <w:rPr>
                <w:color w:val="000000"/>
                <w:sz w:val="20"/>
              </w:rPr>
            </w:pPr>
            <w:proofErr w:type="spellStart"/>
            <w:r>
              <w:rPr>
                <w:color w:val="000000"/>
                <w:sz w:val="20"/>
              </w:rPr>
              <w:t>Petruta</w:t>
            </w:r>
            <w:proofErr w:type="spellEnd"/>
          </w:p>
        </w:tc>
        <w:tc>
          <w:tcPr>
            <w:tcW w:w="1842" w:type="dxa"/>
            <w:tcBorders>
              <w:top w:val="nil"/>
              <w:left w:val="nil"/>
              <w:bottom w:val="single" w:sz="4" w:space="0" w:color="auto"/>
              <w:right w:val="single" w:sz="4" w:space="0" w:color="auto"/>
            </w:tcBorders>
            <w:vAlign w:val="center"/>
            <w:hideMark/>
          </w:tcPr>
          <w:p w14:paraId="14A25804" w14:textId="77777777" w:rsidR="008754FC" w:rsidRDefault="008754FC" w:rsidP="0060075F">
            <w:pPr>
              <w:rPr>
                <w:color w:val="000000"/>
                <w:sz w:val="20"/>
              </w:rPr>
            </w:pPr>
            <w:proofErr w:type="spellStart"/>
            <w:r>
              <w:rPr>
                <w:color w:val="000000"/>
                <w:sz w:val="20"/>
              </w:rPr>
              <w:t>Caragea</w:t>
            </w:r>
            <w:proofErr w:type="spellEnd"/>
            <w:r>
              <w:rPr>
                <w:color w:val="000000"/>
                <w:sz w:val="20"/>
              </w:rPr>
              <w:t xml:space="preserve"> </w:t>
            </w:r>
          </w:p>
        </w:tc>
        <w:tc>
          <w:tcPr>
            <w:tcW w:w="2650" w:type="dxa"/>
            <w:tcBorders>
              <w:top w:val="nil"/>
              <w:left w:val="nil"/>
              <w:bottom w:val="single" w:sz="4" w:space="0" w:color="auto"/>
              <w:right w:val="single" w:sz="4" w:space="0" w:color="auto"/>
            </w:tcBorders>
            <w:vAlign w:val="center"/>
            <w:hideMark/>
          </w:tcPr>
          <w:p w14:paraId="33175065" w14:textId="77777777" w:rsidR="008754FC" w:rsidRDefault="008754FC" w:rsidP="0060075F">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2073FC59"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CA4AB04"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4417345"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0DF00E76"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D678A07"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826FB1F"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A7CA02A"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A19452D"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67F81A1" w14:textId="77777777" w:rsidR="008754FC" w:rsidRDefault="008754FC" w:rsidP="0060075F">
            <w:pPr>
              <w:jc w:val="center"/>
              <w:rPr>
                <w:rFonts w:asciiTheme="minorHAnsi" w:hAnsiTheme="minorHAnsi"/>
                <w:color w:val="000000"/>
                <w:sz w:val="20"/>
              </w:rPr>
            </w:pPr>
          </w:p>
        </w:tc>
      </w:tr>
      <w:tr w:rsidR="008754FC" w14:paraId="48A37060" w14:textId="77777777" w:rsidTr="0060075F">
        <w:trPr>
          <w:trHeight w:val="300"/>
        </w:trPr>
        <w:tc>
          <w:tcPr>
            <w:tcW w:w="1033" w:type="dxa"/>
            <w:tcBorders>
              <w:top w:val="nil"/>
              <w:left w:val="single" w:sz="4" w:space="0" w:color="auto"/>
              <w:bottom w:val="single" w:sz="4" w:space="0" w:color="auto"/>
              <w:right w:val="single" w:sz="4" w:space="0" w:color="auto"/>
            </w:tcBorders>
            <w:vAlign w:val="center"/>
            <w:hideMark/>
          </w:tcPr>
          <w:p w14:paraId="698E6D4A" w14:textId="77777777" w:rsidR="008754FC" w:rsidRDefault="008754FC" w:rsidP="0060075F">
            <w:pPr>
              <w:rPr>
                <w:color w:val="000000"/>
                <w:sz w:val="20"/>
              </w:rPr>
            </w:pPr>
            <w:r>
              <w:rPr>
                <w:color w:val="000000"/>
                <w:sz w:val="20"/>
              </w:rPr>
              <w:t>Chunhui</w:t>
            </w:r>
          </w:p>
        </w:tc>
        <w:tc>
          <w:tcPr>
            <w:tcW w:w="1842" w:type="dxa"/>
            <w:tcBorders>
              <w:top w:val="nil"/>
              <w:left w:val="nil"/>
              <w:bottom w:val="single" w:sz="4" w:space="0" w:color="auto"/>
              <w:right w:val="single" w:sz="4" w:space="0" w:color="auto"/>
            </w:tcBorders>
            <w:vAlign w:val="center"/>
            <w:hideMark/>
          </w:tcPr>
          <w:p w14:paraId="18039E7B" w14:textId="77777777" w:rsidR="008754FC" w:rsidRDefault="008754FC" w:rsidP="0060075F">
            <w:pPr>
              <w:rPr>
                <w:color w:val="000000"/>
                <w:sz w:val="20"/>
              </w:rPr>
            </w:pPr>
            <w:r>
              <w:rPr>
                <w:color w:val="000000"/>
                <w:sz w:val="20"/>
              </w:rPr>
              <w:t>Xiang</w:t>
            </w:r>
          </w:p>
        </w:tc>
        <w:tc>
          <w:tcPr>
            <w:tcW w:w="2650" w:type="dxa"/>
            <w:tcBorders>
              <w:top w:val="nil"/>
              <w:left w:val="nil"/>
              <w:bottom w:val="single" w:sz="4" w:space="0" w:color="auto"/>
              <w:right w:val="single" w:sz="4" w:space="0" w:color="auto"/>
            </w:tcBorders>
            <w:vAlign w:val="center"/>
            <w:hideMark/>
          </w:tcPr>
          <w:p w14:paraId="5DE38C0E" w14:textId="77777777" w:rsidR="008754FC" w:rsidRDefault="008754FC" w:rsidP="0060075F">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7D80D7D7" w14:textId="77777777" w:rsidR="008754FC" w:rsidRDefault="008754FC" w:rsidP="0060075F">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52E53C61"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3F4A3705"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1D2D963B"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8E91FFC"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27CFC7C"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FEEF74A"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D91AE57"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8DA455A" w14:textId="77777777" w:rsidR="008754FC" w:rsidRDefault="008754FC" w:rsidP="0060075F">
            <w:pPr>
              <w:jc w:val="center"/>
              <w:rPr>
                <w:rFonts w:asciiTheme="minorHAnsi" w:hAnsiTheme="minorHAnsi"/>
                <w:color w:val="000000"/>
                <w:sz w:val="20"/>
              </w:rPr>
            </w:pPr>
          </w:p>
        </w:tc>
      </w:tr>
      <w:tr w:rsidR="008754FC" w14:paraId="3105FC7E" w14:textId="77777777" w:rsidTr="0060075F">
        <w:trPr>
          <w:trHeight w:val="300"/>
        </w:trPr>
        <w:tc>
          <w:tcPr>
            <w:tcW w:w="1033" w:type="dxa"/>
            <w:tcBorders>
              <w:top w:val="nil"/>
              <w:left w:val="single" w:sz="4" w:space="0" w:color="auto"/>
              <w:bottom w:val="single" w:sz="4" w:space="0" w:color="auto"/>
              <w:right w:val="single" w:sz="4" w:space="0" w:color="auto"/>
            </w:tcBorders>
            <w:vAlign w:val="center"/>
            <w:hideMark/>
          </w:tcPr>
          <w:p w14:paraId="411AF52E" w14:textId="77777777" w:rsidR="008754FC" w:rsidRDefault="008754FC" w:rsidP="0060075F">
            <w:pPr>
              <w:rPr>
                <w:color w:val="000000"/>
                <w:sz w:val="20"/>
              </w:rPr>
            </w:pPr>
            <w:r>
              <w:rPr>
                <w:color w:val="000000"/>
                <w:sz w:val="20"/>
              </w:rPr>
              <w:t>Matt</w:t>
            </w:r>
          </w:p>
        </w:tc>
        <w:tc>
          <w:tcPr>
            <w:tcW w:w="1842" w:type="dxa"/>
            <w:tcBorders>
              <w:top w:val="nil"/>
              <w:left w:val="nil"/>
              <w:bottom w:val="single" w:sz="4" w:space="0" w:color="auto"/>
              <w:right w:val="single" w:sz="4" w:space="0" w:color="auto"/>
            </w:tcBorders>
            <w:vAlign w:val="center"/>
            <w:hideMark/>
          </w:tcPr>
          <w:p w14:paraId="423CCB8A" w14:textId="77777777" w:rsidR="008754FC" w:rsidRDefault="008754FC" w:rsidP="0060075F">
            <w:pPr>
              <w:rPr>
                <w:color w:val="000000"/>
                <w:sz w:val="20"/>
              </w:rPr>
            </w:pPr>
            <w:r>
              <w:rPr>
                <w:color w:val="000000"/>
                <w:sz w:val="20"/>
              </w:rPr>
              <w:t>O’Neal</w:t>
            </w:r>
          </w:p>
        </w:tc>
        <w:tc>
          <w:tcPr>
            <w:tcW w:w="2650" w:type="dxa"/>
            <w:tcBorders>
              <w:top w:val="nil"/>
              <w:left w:val="nil"/>
              <w:bottom w:val="single" w:sz="4" w:space="0" w:color="auto"/>
              <w:right w:val="single" w:sz="4" w:space="0" w:color="auto"/>
            </w:tcBorders>
            <w:vAlign w:val="center"/>
            <w:hideMark/>
          </w:tcPr>
          <w:p w14:paraId="31594134" w14:textId="77777777" w:rsidR="008754FC" w:rsidRDefault="008754FC" w:rsidP="0060075F">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48273A16"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3EC41CC"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39A506DA"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0B04A793"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C9D65BA"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D547AAB"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CF2D3C1"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AB26097"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83053A7" w14:textId="77777777" w:rsidR="008754FC" w:rsidRDefault="008754FC" w:rsidP="0060075F">
            <w:pPr>
              <w:jc w:val="center"/>
              <w:rPr>
                <w:rFonts w:asciiTheme="minorHAnsi" w:hAnsiTheme="minorHAnsi"/>
                <w:color w:val="000000"/>
                <w:sz w:val="20"/>
              </w:rPr>
            </w:pPr>
          </w:p>
        </w:tc>
      </w:tr>
      <w:tr w:rsidR="008754FC" w14:paraId="3E3C6E88" w14:textId="77777777" w:rsidTr="0060075F">
        <w:trPr>
          <w:trHeight w:val="300"/>
        </w:trPr>
        <w:tc>
          <w:tcPr>
            <w:tcW w:w="1033" w:type="dxa"/>
            <w:tcBorders>
              <w:top w:val="nil"/>
              <w:left w:val="single" w:sz="4" w:space="0" w:color="auto"/>
              <w:bottom w:val="single" w:sz="4" w:space="0" w:color="auto"/>
              <w:right w:val="single" w:sz="4" w:space="0" w:color="auto"/>
            </w:tcBorders>
            <w:vAlign w:val="center"/>
            <w:hideMark/>
          </w:tcPr>
          <w:p w14:paraId="4DB44AE9" w14:textId="77777777" w:rsidR="008754FC" w:rsidRDefault="008754FC" w:rsidP="0060075F">
            <w:pPr>
              <w:rPr>
                <w:color w:val="000000"/>
                <w:sz w:val="20"/>
              </w:rPr>
            </w:pPr>
            <w:r>
              <w:rPr>
                <w:color w:val="000000"/>
                <w:sz w:val="20"/>
              </w:rPr>
              <w:t>Emily</w:t>
            </w:r>
          </w:p>
        </w:tc>
        <w:tc>
          <w:tcPr>
            <w:tcW w:w="1842" w:type="dxa"/>
            <w:tcBorders>
              <w:top w:val="nil"/>
              <w:left w:val="nil"/>
              <w:bottom w:val="single" w:sz="4" w:space="0" w:color="auto"/>
              <w:right w:val="single" w:sz="4" w:space="0" w:color="auto"/>
            </w:tcBorders>
            <w:vAlign w:val="center"/>
            <w:hideMark/>
          </w:tcPr>
          <w:p w14:paraId="18AA9E05" w14:textId="77777777" w:rsidR="008754FC" w:rsidRDefault="008754FC" w:rsidP="0060075F">
            <w:pPr>
              <w:rPr>
                <w:color w:val="000000"/>
                <w:sz w:val="20"/>
              </w:rPr>
            </w:pPr>
            <w:r>
              <w:rPr>
                <w:color w:val="000000"/>
                <w:sz w:val="20"/>
              </w:rPr>
              <w:t>Morgan</w:t>
            </w:r>
          </w:p>
        </w:tc>
        <w:tc>
          <w:tcPr>
            <w:tcW w:w="2650" w:type="dxa"/>
            <w:tcBorders>
              <w:top w:val="nil"/>
              <w:left w:val="nil"/>
              <w:bottom w:val="single" w:sz="4" w:space="0" w:color="auto"/>
              <w:right w:val="single" w:sz="4" w:space="0" w:color="auto"/>
            </w:tcBorders>
            <w:vAlign w:val="center"/>
            <w:hideMark/>
          </w:tcPr>
          <w:p w14:paraId="647CE355" w14:textId="77777777" w:rsidR="008754FC" w:rsidRDefault="008754FC" w:rsidP="0060075F">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262A1297"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717F51C"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2D230D3D"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34BF9D60"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60538E7"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164C545"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1F0A942"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899FD80"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69F0981" w14:textId="77777777" w:rsidR="008754FC" w:rsidRDefault="008754FC" w:rsidP="0060075F">
            <w:pPr>
              <w:jc w:val="center"/>
              <w:rPr>
                <w:rFonts w:asciiTheme="minorHAnsi" w:hAnsiTheme="minorHAnsi"/>
                <w:color w:val="000000"/>
                <w:sz w:val="20"/>
              </w:rPr>
            </w:pPr>
          </w:p>
        </w:tc>
      </w:tr>
      <w:tr w:rsidR="008754FC" w14:paraId="1FE9802D" w14:textId="77777777" w:rsidTr="0060075F">
        <w:trPr>
          <w:trHeight w:val="300"/>
        </w:trPr>
        <w:tc>
          <w:tcPr>
            <w:tcW w:w="1033" w:type="dxa"/>
            <w:tcBorders>
              <w:top w:val="nil"/>
              <w:left w:val="single" w:sz="4" w:space="0" w:color="auto"/>
              <w:bottom w:val="single" w:sz="4" w:space="0" w:color="auto"/>
              <w:right w:val="single" w:sz="4" w:space="0" w:color="auto"/>
            </w:tcBorders>
            <w:vAlign w:val="center"/>
            <w:hideMark/>
          </w:tcPr>
          <w:p w14:paraId="2F693AFD" w14:textId="77777777" w:rsidR="008754FC" w:rsidRDefault="008754FC" w:rsidP="0060075F">
            <w:pPr>
              <w:rPr>
                <w:color w:val="000000"/>
                <w:sz w:val="20"/>
              </w:rPr>
            </w:pPr>
            <w:r>
              <w:rPr>
                <w:color w:val="000000"/>
                <w:sz w:val="20"/>
              </w:rPr>
              <w:t>Carolyn</w:t>
            </w:r>
          </w:p>
        </w:tc>
        <w:tc>
          <w:tcPr>
            <w:tcW w:w="1842" w:type="dxa"/>
            <w:tcBorders>
              <w:top w:val="nil"/>
              <w:left w:val="nil"/>
              <w:bottom w:val="single" w:sz="4" w:space="0" w:color="auto"/>
              <w:right w:val="single" w:sz="4" w:space="0" w:color="auto"/>
            </w:tcBorders>
            <w:vAlign w:val="center"/>
            <w:hideMark/>
          </w:tcPr>
          <w:p w14:paraId="7308BEBE" w14:textId="77777777" w:rsidR="008754FC" w:rsidRDefault="008754FC" w:rsidP="0060075F">
            <w:pPr>
              <w:rPr>
                <w:color w:val="000000"/>
                <w:sz w:val="20"/>
              </w:rPr>
            </w:pPr>
            <w:r>
              <w:rPr>
                <w:color w:val="000000"/>
                <w:sz w:val="20"/>
              </w:rPr>
              <w:t>Cutrona</w:t>
            </w:r>
          </w:p>
        </w:tc>
        <w:tc>
          <w:tcPr>
            <w:tcW w:w="2650" w:type="dxa"/>
            <w:tcBorders>
              <w:top w:val="nil"/>
              <w:left w:val="nil"/>
              <w:bottom w:val="single" w:sz="4" w:space="0" w:color="auto"/>
              <w:right w:val="single" w:sz="4" w:space="0" w:color="auto"/>
            </w:tcBorders>
            <w:vAlign w:val="center"/>
            <w:hideMark/>
          </w:tcPr>
          <w:p w14:paraId="318A8020" w14:textId="77777777" w:rsidR="008754FC" w:rsidRDefault="008754FC" w:rsidP="0060075F">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29622444"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51619F9"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2BEF340F"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12ACEBAF"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EDA4FF3"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839D9AB"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E605E66"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2122A66"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DF15F80" w14:textId="77777777" w:rsidR="008754FC" w:rsidRDefault="008754FC" w:rsidP="0060075F">
            <w:pPr>
              <w:jc w:val="center"/>
              <w:rPr>
                <w:rFonts w:asciiTheme="minorHAnsi" w:hAnsiTheme="minorHAnsi"/>
                <w:color w:val="000000"/>
                <w:sz w:val="20"/>
              </w:rPr>
            </w:pPr>
          </w:p>
        </w:tc>
      </w:tr>
      <w:tr w:rsidR="008754FC" w14:paraId="7F3752A5" w14:textId="77777777" w:rsidTr="0060075F">
        <w:trPr>
          <w:trHeight w:val="300"/>
        </w:trPr>
        <w:tc>
          <w:tcPr>
            <w:tcW w:w="1033" w:type="dxa"/>
            <w:tcBorders>
              <w:top w:val="nil"/>
              <w:left w:val="single" w:sz="4" w:space="0" w:color="auto"/>
              <w:bottom w:val="single" w:sz="4" w:space="0" w:color="auto"/>
              <w:right w:val="single" w:sz="4" w:space="0" w:color="auto"/>
            </w:tcBorders>
            <w:vAlign w:val="center"/>
            <w:hideMark/>
          </w:tcPr>
          <w:p w14:paraId="5BE70D8C" w14:textId="77777777" w:rsidR="008754FC" w:rsidRDefault="008754FC" w:rsidP="0060075F">
            <w:pPr>
              <w:rPr>
                <w:color w:val="000000"/>
                <w:sz w:val="20"/>
              </w:rPr>
            </w:pPr>
            <w:r>
              <w:rPr>
                <w:color w:val="000000"/>
                <w:sz w:val="20"/>
              </w:rPr>
              <w:t>Jae-Hwa</w:t>
            </w:r>
          </w:p>
        </w:tc>
        <w:tc>
          <w:tcPr>
            <w:tcW w:w="1842" w:type="dxa"/>
            <w:tcBorders>
              <w:top w:val="nil"/>
              <w:left w:val="nil"/>
              <w:bottom w:val="single" w:sz="4" w:space="0" w:color="auto"/>
              <w:right w:val="single" w:sz="4" w:space="0" w:color="auto"/>
            </w:tcBorders>
            <w:vAlign w:val="center"/>
            <w:hideMark/>
          </w:tcPr>
          <w:p w14:paraId="49FF8D79" w14:textId="77777777" w:rsidR="008754FC" w:rsidRDefault="008754FC" w:rsidP="0060075F">
            <w:pPr>
              <w:rPr>
                <w:color w:val="000000"/>
                <w:sz w:val="20"/>
              </w:rPr>
            </w:pPr>
            <w:r>
              <w:rPr>
                <w:color w:val="000000"/>
                <w:sz w:val="20"/>
              </w:rPr>
              <w:t>Lee</w:t>
            </w:r>
          </w:p>
        </w:tc>
        <w:tc>
          <w:tcPr>
            <w:tcW w:w="2650" w:type="dxa"/>
            <w:tcBorders>
              <w:top w:val="nil"/>
              <w:left w:val="nil"/>
              <w:bottom w:val="single" w:sz="4" w:space="0" w:color="auto"/>
              <w:right w:val="single" w:sz="4" w:space="0" w:color="auto"/>
            </w:tcBorders>
            <w:vAlign w:val="center"/>
            <w:hideMark/>
          </w:tcPr>
          <w:p w14:paraId="6BE33E16" w14:textId="77777777" w:rsidR="008754FC" w:rsidRDefault="008754FC" w:rsidP="0060075F">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07D1B7C0"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382E7A4"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1FFD3C79"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5105A2C8"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6042AEAB"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933B20E"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F42BE6B"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E8FE81C"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1C860D4" w14:textId="77777777" w:rsidR="008754FC" w:rsidRDefault="008754FC" w:rsidP="0060075F">
            <w:pPr>
              <w:jc w:val="center"/>
              <w:rPr>
                <w:rFonts w:asciiTheme="minorHAnsi" w:hAnsiTheme="minorHAnsi"/>
                <w:color w:val="000000"/>
                <w:sz w:val="20"/>
              </w:rPr>
            </w:pPr>
          </w:p>
        </w:tc>
      </w:tr>
      <w:tr w:rsidR="008754FC" w14:paraId="6ED0EBC5" w14:textId="77777777" w:rsidTr="0060075F">
        <w:trPr>
          <w:trHeight w:val="300"/>
        </w:trPr>
        <w:tc>
          <w:tcPr>
            <w:tcW w:w="1033" w:type="dxa"/>
            <w:tcBorders>
              <w:top w:val="nil"/>
              <w:left w:val="single" w:sz="4" w:space="0" w:color="auto"/>
              <w:bottom w:val="single" w:sz="4" w:space="0" w:color="auto"/>
              <w:right w:val="single" w:sz="4" w:space="0" w:color="auto"/>
            </w:tcBorders>
            <w:vAlign w:val="center"/>
            <w:hideMark/>
          </w:tcPr>
          <w:p w14:paraId="086A758A" w14:textId="77777777" w:rsidR="008754FC" w:rsidRDefault="008754FC" w:rsidP="0060075F">
            <w:pPr>
              <w:rPr>
                <w:color w:val="000000"/>
                <w:sz w:val="20"/>
              </w:rPr>
            </w:pPr>
            <w:r>
              <w:rPr>
                <w:color w:val="000000"/>
                <w:sz w:val="20"/>
              </w:rPr>
              <w:t>Susana</w:t>
            </w:r>
          </w:p>
        </w:tc>
        <w:tc>
          <w:tcPr>
            <w:tcW w:w="1842" w:type="dxa"/>
            <w:tcBorders>
              <w:top w:val="nil"/>
              <w:left w:val="nil"/>
              <w:bottom w:val="single" w:sz="4" w:space="0" w:color="auto"/>
              <w:right w:val="single" w:sz="4" w:space="0" w:color="auto"/>
            </w:tcBorders>
            <w:vAlign w:val="center"/>
            <w:hideMark/>
          </w:tcPr>
          <w:p w14:paraId="772BE168" w14:textId="77777777" w:rsidR="008754FC" w:rsidRDefault="008754FC" w:rsidP="0060075F">
            <w:pPr>
              <w:rPr>
                <w:color w:val="000000"/>
                <w:sz w:val="20"/>
              </w:rPr>
            </w:pPr>
            <w:r>
              <w:rPr>
                <w:color w:val="000000"/>
                <w:sz w:val="20"/>
              </w:rPr>
              <w:t>Goggi</w:t>
            </w:r>
          </w:p>
        </w:tc>
        <w:tc>
          <w:tcPr>
            <w:tcW w:w="2650" w:type="dxa"/>
            <w:tcBorders>
              <w:top w:val="nil"/>
              <w:left w:val="nil"/>
              <w:bottom w:val="single" w:sz="4" w:space="0" w:color="auto"/>
              <w:right w:val="single" w:sz="4" w:space="0" w:color="auto"/>
            </w:tcBorders>
            <w:vAlign w:val="center"/>
            <w:hideMark/>
          </w:tcPr>
          <w:p w14:paraId="69734E69" w14:textId="77777777" w:rsidR="008754FC" w:rsidRDefault="008754FC" w:rsidP="0060075F">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07940743"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4E74525"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475471EF"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0DA3C155"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E3C95BF"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5499F3F"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46F0C15"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32F2D17"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3E18C52" w14:textId="77777777" w:rsidR="008754FC" w:rsidRDefault="008754FC" w:rsidP="0060075F">
            <w:pPr>
              <w:jc w:val="center"/>
              <w:rPr>
                <w:rFonts w:asciiTheme="minorHAnsi" w:hAnsiTheme="minorHAnsi"/>
                <w:color w:val="000000"/>
                <w:sz w:val="20"/>
              </w:rPr>
            </w:pPr>
          </w:p>
        </w:tc>
      </w:tr>
      <w:tr w:rsidR="008754FC" w14:paraId="6D985C38" w14:textId="77777777" w:rsidTr="0060075F">
        <w:trPr>
          <w:trHeight w:val="525"/>
        </w:trPr>
        <w:tc>
          <w:tcPr>
            <w:tcW w:w="1033" w:type="dxa"/>
            <w:tcBorders>
              <w:top w:val="nil"/>
              <w:left w:val="single" w:sz="4" w:space="0" w:color="auto"/>
              <w:bottom w:val="single" w:sz="4" w:space="0" w:color="auto"/>
              <w:right w:val="single" w:sz="4" w:space="0" w:color="auto"/>
            </w:tcBorders>
            <w:vAlign w:val="center"/>
            <w:hideMark/>
          </w:tcPr>
          <w:p w14:paraId="5FF1D76E" w14:textId="77777777" w:rsidR="008754FC" w:rsidRDefault="008754FC" w:rsidP="0060075F">
            <w:pPr>
              <w:rPr>
                <w:color w:val="000000"/>
                <w:sz w:val="20"/>
              </w:rPr>
            </w:pPr>
            <w:r>
              <w:rPr>
                <w:color w:val="000000"/>
                <w:sz w:val="20"/>
              </w:rPr>
              <w:t>Iddo</w:t>
            </w:r>
          </w:p>
        </w:tc>
        <w:tc>
          <w:tcPr>
            <w:tcW w:w="1842" w:type="dxa"/>
            <w:tcBorders>
              <w:top w:val="nil"/>
              <w:left w:val="nil"/>
              <w:bottom w:val="single" w:sz="4" w:space="0" w:color="auto"/>
              <w:right w:val="single" w:sz="4" w:space="0" w:color="auto"/>
            </w:tcBorders>
            <w:vAlign w:val="center"/>
            <w:hideMark/>
          </w:tcPr>
          <w:p w14:paraId="5BE28255" w14:textId="77777777" w:rsidR="008754FC" w:rsidRDefault="008754FC" w:rsidP="0060075F">
            <w:pPr>
              <w:rPr>
                <w:color w:val="000000"/>
                <w:sz w:val="20"/>
              </w:rPr>
            </w:pPr>
            <w:r>
              <w:rPr>
                <w:color w:val="000000"/>
                <w:sz w:val="20"/>
              </w:rPr>
              <w:t>Friedberg</w:t>
            </w:r>
          </w:p>
        </w:tc>
        <w:tc>
          <w:tcPr>
            <w:tcW w:w="2650" w:type="dxa"/>
            <w:tcBorders>
              <w:top w:val="nil"/>
              <w:left w:val="nil"/>
              <w:bottom w:val="single" w:sz="4" w:space="0" w:color="auto"/>
              <w:right w:val="single" w:sz="4" w:space="0" w:color="auto"/>
            </w:tcBorders>
            <w:vAlign w:val="center"/>
            <w:hideMark/>
          </w:tcPr>
          <w:p w14:paraId="1BAEDBE3" w14:textId="77777777" w:rsidR="008754FC" w:rsidRDefault="008754FC" w:rsidP="0060075F">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1E364140" w14:textId="77777777" w:rsidR="008754FC" w:rsidRDefault="008754FC" w:rsidP="0060075F">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2271E70E"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06B9BD69"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1EA416E6"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80F4069"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C26C13B"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5CFBA0B"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D210805"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73D815B" w14:textId="77777777" w:rsidR="008754FC" w:rsidRDefault="008754FC" w:rsidP="0060075F">
            <w:pPr>
              <w:jc w:val="center"/>
              <w:rPr>
                <w:rFonts w:asciiTheme="minorHAnsi" w:hAnsiTheme="minorHAnsi"/>
                <w:color w:val="000000"/>
                <w:sz w:val="20"/>
              </w:rPr>
            </w:pPr>
          </w:p>
        </w:tc>
      </w:tr>
      <w:tr w:rsidR="008754FC" w14:paraId="1879C24D" w14:textId="77777777" w:rsidTr="0060075F">
        <w:trPr>
          <w:trHeight w:val="300"/>
        </w:trPr>
        <w:tc>
          <w:tcPr>
            <w:tcW w:w="1033" w:type="dxa"/>
            <w:tcBorders>
              <w:top w:val="nil"/>
              <w:left w:val="single" w:sz="4" w:space="0" w:color="auto"/>
              <w:bottom w:val="single" w:sz="4" w:space="0" w:color="auto"/>
              <w:right w:val="single" w:sz="4" w:space="0" w:color="auto"/>
            </w:tcBorders>
            <w:vAlign w:val="center"/>
            <w:hideMark/>
          </w:tcPr>
          <w:p w14:paraId="0916BA39" w14:textId="77777777" w:rsidR="008754FC" w:rsidRDefault="008754FC" w:rsidP="0060075F">
            <w:pPr>
              <w:rPr>
                <w:color w:val="000000"/>
                <w:sz w:val="20"/>
              </w:rPr>
            </w:pPr>
            <w:proofErr w:type="spellStart"/>
            <w:r>
              <w:rPr>
                <w:color w:val="000000"/>
                <w:sz w:val="20"/>
              </w:rPr>
              <w:t>Degang</w:t>
            </w:r>
            <w:proofErr w:type="spellEnd"/>
          </w:p>
        </w:tc>
        <w:tc>
          <w:tcPr>
            <w:tcW w:w="1842" w:type="dxa"/>
            <w:tcBorders>
              <w:top w:val="nil"/>
              <w:left w:val="nil"/>
              <w:bottom w:val="single" w:sz="4" w:space="0" w:color="auto"/>
              <w:right w:val="single" w:sz="4" w:space="0" w:color="auto"/>
            </w:tcBorders>
            <w:vAlign w:val="center"/>
            <w:hideMark/>
          </w:tcPr>
          <w:p w14:paraId="47F2C325" w14:textId="77777777" w:rsidR="008754FC" w:rsidRDefault="008754FC" w:rsidP="0060075F">
            <w:pPr>
              <w:rPr>
                <w:color w:val="000000"/>
                <w:sz w:val="20"/>
              </w:rPr>
            </w:pPr>
            <w:r>
              <w:rPr>
                <w:color w:val="000000"/>
                <w:sz w:val="20"/>
              </w:rPr>
              <w:t>Chen</w:t>
            </w:r>
          </w:p>
        </w:tc>
        <w:tc>
          <w:tcPr>
            <w:tcW w:w="2650" w:type="dxa"/>
            <w:tcBorders>
              <w:top w:val="nil"/>
              <w:left w:val="nil"/>
              <w:bottom w:val="single" w:sz="4" w:space="0" w:color="auto"/>
              <w:right w:val="single" w:sz="4" w:space="0" w:color="auto"/>
            </w:tcBorders>
            <w:vAlign w:val="center"/>
            <w:hideMark/>
          </w:tcPr>
          <w:p w14:paraId="47354340" w14:textId="77777777" w:rsidR="008754FC" w:rsidRDefault="008754FC" w:rsidP="0060075F">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6161BBCD"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D6E813C"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1360CBDE"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0379BAE0"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002D1D4"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738A388"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2E67971"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ECDA025"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18578D8" w14:textId="77777777" w:rsidR="008754FC" w:rsidRDefault="008754FC" w:rsidP="0060075F">
            <w:pPr>
              <w:jc w:val="center"/>
              <w:rPr>
                <w:rFonts w:asciiTheme="minorHAnsi" w:hAnsiTheme="minorHAnsi"/>
                <w:color w:val="000000"/>
                <w:sz w:val="20"/>
              </w:rPr>
            </w:pPr>
          </w:p>
        </w:tc>
      </w:tr>
      <w:tr w:rsidR="008754FC" w14:paraId="10B5C27B" w14:textId="77777777" w:rsidTr="0060075F">
        <w:trPr>
          <w:trHeight w:val="525"/>
        </w:trPr>
        <w:tc>
          <w:tcPr>
            <w:tcW w:w="1033" w:type="dxa"/>
            <w:tcBorders>
              <w:top w:val="nil"/>
              <w:left w:val="single" w:sz="4" w:space="0" w:color="auto"/>
              <w:bottom w:val="single" w:sz="4" w:space="0" w:color="auto"/>
              <w:right w:val="single" w:sz="4" w:space="0" w:color="auto"/>
            </w:tcBorders>
            <w:vAlign w:val="center"/>
            <w:hideMark/>
          </w:tcPr>
          <w:p w14:paraId="121FB08F" w14:textId="77777777" w:rsidR="008754FC" w:rsidRDefault="008754FC" w:rsidP="0060075F">
            <w:pPr>
              <w:rPr>
                <w:color w:val="000000"/>
                <w:sz w:val="20"/>
              </w:rPr>
            </w:pPr>
            <w:r>
              <w:rPr>
                <w:color w:val="000000"/>
                <w:sz w:val="20"/>
              </w:rPr>
              <w:t>Debra</w:t>
            </w:r>
          </w:p>
        </w:tc>
        <w:tc>
          <w:tcPr>
            <w:tcW w:w="1842" w:type="dxa"/>
            <w:tcBorders>
              <w:top w:val="nil"/>
              <w:left w:val="nil"/>
              <w:bottom w:val="single" w:sz="4" w:space="0" w:color="auto"/>
              <w:right w:val="single" w:sz="4" w:space="0" w:color="auto"/>
            </w:tcBorders>
            <w:vAlign w:val="center"/>
            <w:hideMark/>
          </w:tcPr>
          <w:p w14:paraId="64C51458" w14:textId="77777777" w:rsidR="008754FC" w:rsidRDefault="008754FC" w:rsidP="0060075F">
            <w:pPr>
              <w:rPr>
                <w:color w:val="000000"/>
                <w:sz w:val="20"/>
              </w:rPr>
            </w:pPr>
            <w:r>
              <w:rPr>
                <w:color w:val="000000"/>
                <w:sz w:val="20"/>
              </w:rPr>
              <w:t>Marquart</w:t>
            </w:r>
          </w:p>
        </w:tc>
        <w:tc>
          <w:tcPr>
            <w:tcW w:w="2650" w:type="dxa"/>
            <w:tcBorders>
              <w:top w:val="nil"/>
              <w:left w:val="nil"/>
              <w:bottom w:val="single" w:sz="4" w:space="0" w:color="auto"/>
              <w:right w:val="single" w:sz="4" w:space="0" w:color="auto"/>
            </w:tcBorders>
            <w:vAlign w:val="center"/>
            <w:hideMark/>
          </w:tcPr>
          <w:p w14:paraId="77AA6F39" w14:textId="77777777" w:rsidR="008754FC" w:rsidRDefault="008754FC" w:rsidP="0060075F">
            <w:pPr>
              <w:rPr>
                <w:color w:val="000000"/>
                <w:sz w:val="20"/>
              </w:rPr>
            </w:pPr>
            <w:r>
              <w:rPr>
                <w:color w:val="000000"/>
                <w:sz w:val="20"/>
              </w:rPr>
              <w:t xml:space="preserve">Arts &amp; Humanities </w:t>
            </w:r>
          </w:p>
        </w:tc>
        <w:tc>
          <w:tcPr>
            <w:tcW w:w="572" w:type="dxa"/>
            <w:tcBorders>
              <w:top w:val="nil"/>
              <w:left w:val="nil"/>
              <w:bottom w:val="single" w:sz="4" w:space="0" w:color="auto"/>
              <w:right w:val="single" w:sz="4" w:space="0" w:color="auto"/>
            </w:tcBorders>
            <w:vAlign w:val="center"/>
          </w:tcPr>
          <w:p w14:paraId="6079D631"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D1AF2A3"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4DDB3314"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6D435443"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B0491EA"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95E965A"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CBAB418"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19BB570"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D8C76C8" w14:textId="77777777" w:rsidR="008754FC" w:rsidRDefault="008754FC" w:rsidP="0060075F">
            <w:pPr>
              <w:jc w:val="center"/>
              <w:rPr>
                <w:rFonts w:asciiTheme="minorHAnsi" w:hAnsiTheme="minorHAnsi"/>
                <w:color w:val="000000"/>
                <w:sz w:val="20"/>
              </w:rPr>
            </w:pPr>
          </w:p>
        </w:tc>
      </w:tr>
      <w:tr w:rsidR="008754FC" w14:paraId="53EE26D0"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27F2AAD9" w14:textId="77777777" w:rsidR="008754FC" w:rsidRDefault="008754FC" w:rsidP="0060075F">
            <w:pPr>
              <w:rPr>
                <w:sz w:val="20"/>
              </w:rPr>
            </w:pPr>
            <w:r>
              <w:rPr>
                <w:color w:val="000000"/>
                <w:sz w:val="20"/>
              </w:rPr>
              <w:t>Jin</w:t>
            </w:r>
          </w:p>
        </w:tc>
        <w:tc>
          <w:tcPr>
            <w:tcW w:w="1842" w:type="dxa"/>
            <w:tcBorders>
              <w:top w:val="nil"/>
              <w:left w:val="nil"/>
              <w:bottom w:val="single" w:sz="4" w:space="0" w:color="auto"/>
              <w:right w:val="single" w:sz="4" w:space="0" w:color="auto"/>
            </w:tcBorders>
            <w:shd w:val="clear" w:color="auto" w:fill="FFFFFF"/>
            <w:vAlign w:val="center"/>
            <w:hideMark/>
          </w:tcPr>
          <w:p w14:paraId="23910938" w14:textId="77777777" w:rsidR="008754FC" w:rsidRDefault="008754FC" w:rsidP="0060075F">
            <w:pPr>
              <w:rPr>
                <w:sz w:val="20"/>
              </w:rPr>
            </w:pPr>
            <w:r>
              <w:rPr>
                <w:color w:val="000000"/>
                <w:sz w:val="20"/>
              </w:rPr>
              <w:t xml:space="preserve">Tian </w:t>
            </w:r>
          </w:p>
        </w:tc>
        <w:tc>
          <w:tcPr>
            <w:tcW w:w="2650" w:type="dxa"/>
            <w:tcBorders>
              <w:top w:val="nil"/>
              <w:left w:val="nil"/>
              <w:bottom w:val="single" w:sz="4" w:space="0" w:color="auto"/>
              <w:right w:val="single" w:sz="4" w:space="0" w:color="auto"/>
            </w:tcBorders>
            <w:shd w:val="clear" w:color="auto" w:fill="FFFFFF"/>
            <w:vAlign w:val="center"/>
            <w:hideMark/>
          </w:tcPr>
          <w:p w14:paraId="0E1B80A3" w14:textId="77777777" w:rsidR="008754FC" w:rsidRDefault="008754FC" w:rsidP="0060075F">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5022B824"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EFF2F7E"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ECDDC9F"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3A95B686"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C8808C6"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9C56275"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45EE3C5"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754B810"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825F9D5" w14:textId="77777777" w:rsidR="008754FC" w:rsidRDefault="008754FC" w:rsidP="0060075F">
            <w:pPr>
              <w:jc w:val="center"/>
              <w:rPr>
                <w:rFonts w:asciiTheme="minorHAnsi" w:hAnsiTheme="minorHAnsi"/>
                <w:color w:val="000000"/>
                <w:sz w:val="20"/>
              </w:rPr>
            </w:pPr>
          </w:p>
        </w:tc>
      </w:tr>
      <w:tr w:rsidR="008754FC" w14:paraId="05E29C70"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7253C982" w14:textId="77777777" w:rsidR="008754FC" w:rsidRDefault="008754FC" w:rsidP="0060075F">
            <w:pPr>
              <w:rPr>
                <w:color w:val="000000"/>
                <w:sz w:val="20"/>
              </w:rPr>
            </w:pPr>
            <w:r>
              <w:rPr>
                <w:color w:val="000000"/>
                <w:sz w:val="20"/>
              </w:rPr>
              <w:t>Amanda</w:t>
            </w:r>
          </w:p>
        </w:tc>
        <w:tc>
          <w:tcPr>
            <w:tcW w:w="1842" w:type="dxa"/>
            <w:tcBorders>
              <w:top w:val="nil"/>
              <w:left w:val="nil"/>
              <w:bottom w:val="single" w:sz="4" w:space="0" w:color="auto"/>
              <w:right w:val="single" w:sz="4" w:space="0" w:color="auto"/>
            </w:tcBorders>
            <w:shd w:val="clear" w:color="auto" w:fill="FFFFFF"/>
            <w:vAlign w:val="center"/>
            <w:hideMark/>
          </w:tcPr>
          <w:p w14:paraId="1366792A" w14:textId="77777777" w:rsidR="008754FC" w:rsidRDefault="008754FC" w:rsidP="0060075F">
            <w:pPr>
              <w:rPr>
                <w:sz w:val="20"/>
              </w:rPr>
            </w:pPr>
            <w:r>
              <w:rPr>
                <w:color w:val="000000"/>
                <w:sz w:val="20"/>
              </w:rPr>
              <w:t>Weinstein (Spring)</w:t>
            </w:r>
          </w:p>
        </w:tc>
        <w:tc>
          <w:tcPr>
            <w:tcW w:w="2650" w:type="dxa"/>
            <w:tcBorders>
              <w:top w:val="nil"/>
              <w:left w:val="nil"/>
              <w:bottom w:val="single" w:sz="4" w:space="0" w:color="auto"/>
              <w:right w:val="single" w:sz="4" w:space="0" w:color="auto"/>
            </w:tcBorders>
            <w:shd w:val="clear" w:color="auto" w:fill="FFFFFF"/>
            <w:vAlign w:val="center"/>
            <w:hideMark/>
          </w:tcPr>
          <w:p w14:paraId="5D42FA53" w14:textId="77777777" w:rsidR="008754FC" w:rsidRDefault="008754FC" w:rsidP="0060075F">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6D8A3996"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AD01DDC"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4D167031"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70DAD799"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68DF395"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EC65D4A"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AF5C8A1"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21EC625"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1A44472" w14:textId="77777777" w:rsidR="008754FC" w:rsidRDefault="008754FC" w:rsidP="0060075F">
            <w:pPr>
              <w:jc w:val="center"/>
              <w:rPr>
                <w:rFonts w:asciiTheme="minorHAnsi" w:hAnsiTheme="minorHAnsi"/>
                <w:color w:val="000000"/>
                <w:sz w:val="20"/>
              </w:rPr>
            </w:pPr>
          </w:p>
        </w:tc>
      </w:tr>
      <w:tr w:rsidR="008754FC" w14:paraId="058899AE"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6198320D" w14:textId="77777777" w:rsidR="008754FC" w:rsidRDefault="008754FC" w:rsidP="0060075F">
            <w:pPr>
              <w:rPr>
                <w:sz w:val="20"/>
              </w:rPr>
            </w:pPr>
            <w:r>
              <w:rPr>
                <w:sz w:val="20"/>
              </w:rPr>
              <w:t>Steven</w:t>
            </w:r>
          </w:p>
        </w:tc>
        <w:tc>
          <w:tcPr>
            <w:tcW w:w="1842" w:type="dxa"/>
            <w:tcBorders>
              <w:top w:val="nil"/>
              <w:left w:val="nil"/>
              <w:bottom w:val="single" w:sz="4" w:space="0" w:color="auto"/>
              <w:right w:val="single" w:sz="4" w:space="0" w:color="auto"/>
            </w:tcBorders>
            <w:shd w:val="clear" w:color="auto" w:fill="FFFFFF"/>
            <w:vAlign w:val="bottom"/>
            <w:hideMark/>
          </w:tcPr>
          <w:p w14:paraId="26C513DC" w14:textId="77777777" w:rsidR="008754FC" w:rsidRDefault="008754FC" w:rsidP="0060075F">
            <w:pPr>
              <w:rPr>
                <w:sz w:val="20"/>
              </w:rPr>
            </w:pPr>
            <w:r>
              <w:rPr>
                <w:sz w:val="20"/>
              </w:rPr>
              <w:t>Freeman</w:t>
            </w:r>
          </w:p>
        </w:tc>
        <w:tc>
          <w:tcPr>
            <w:tcW w:w="2650" w:type="dxa"/>
            <w:tcBorders>
              <w:top w:val="nil"/>
              <w:left w:val="nil"/>
              <w:bottom w:val="single" w:sz="4" w:space="0" w:color="auto"/>
              <w:right w:val="single" w:sz="4" w:space="0" w:color="auto"/>
            </w:tcBorders>
            <w:shd w:val="clear" w:color="auto" w:fill="FFFFFF"/>
            <w:vAlign w:val="bottom"/>
            <w:hideMark/>
          </w:tcPr>
          <w:p w14:paraId="7197B16A" w14:textId="77777777" w:rsidR="008754FC" w:rsidRDefault="008754FC" w:rsidP="0060075F">
            <w:pPr>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637E2F2F"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AE50BB1"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3FFE7B8A"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20D628E3"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2EB5871"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9ACC7EF"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47EF057"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4D7359C"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F30931C" w14:textId="77777777" w:rsidR="008754FC" w:rsidRDefault="008754FC" w:rsidP="0060075F">
            <w:pPr>
              <w:jc w:val="center"/>
              <w:rPr>
                <w:rFonts w:asciiTheme="minorHAnsi" w:hAnsiTheme="minorHAnsi"/>
                <w:color w:val="000000"/>
                <w:sz w:val="20"/>
              </w:rPr>
            </w:pPr>
          </w:p>
        </w:tc>
      </w:tr>
      <w:tr w:rsidR="008754FC" w14:paraId="60FAB025"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647C491A" w14:textId="77777777" w:rsidR="008754FC" w:rsidRDefault="008754FC" w:rsidP="0060075F">
            <w:pPr>
              <w:rPr>
                <w:rFonts w:asciiTheme="minorHAnsi" w:hAnsiTheme="minorHAnsi"/>
                <w:color w:val="000000"/>
                <w:sz w:val="20"/>
              </w:rPr>
            </w:pPr>
          </w:p>
        </w:tc>
        <w:tc>
          <w:tcPr>
            <w:tcW w:w="1842" w:type="dxa"/>
            <w:tcBorders>
              <w:top w:val="nil"/>
              <w:left w:val="nil"/>
              <w:bottom w:val="single" w:sz="4" w:space="0" w:color="auto"/>
              <w:right w:val="single" w:sz="4" w:space="0" w:color="auto"/>
            </w:tcBorders>
            <w:shd w:val="clear" w:color="auto" w:fill="FFFFFF"/>
            <w:vAlign w:val="bottom"/>
            <w:hideMark/>
          </w:tcPr>
          <w:p w14:paraId="0F0D60AF" w14:textId="77777777" w:rsidR="008754FC" w:rsidRDefault="008754FC" w:rsidP="0060075F">
            <w:pPr>
              <w:rPr>
                <w:rFonts w:asciiTheme="minorHAnsi" w:eastAsiaTheme="minorHAnsi" w:hAnsiTheme="minorHAnsi" w:cstheme="minorBidi"/>
                <w:sz w:val="20"/>
                <w:szCs w:val="20"/>
              </w:rPr>
            </w:pPr>
          </w:p>
        </w:tc>
        <w:tc>
          <w:tcPr>
            <w:tcW w:w="2650" w:type="dxa"/>
            <w:tcBorders>
              <w:top w:val="nil"/>
              <w:left w:val="nil"/>
              <w:bottom w:val="single" w:sz="4" w:space="0" w:color="auto"/>
              <w:right w:val="single" w:sz="4" w:space="0" w:color="auto"/>
            </w:tcBorders>
            <w:shd w:val="clear" w:color="auto" w:fill="FFFFFF"/>
            <w:vAlign w:val="bottom"/>
            <w:hideMark/>
          </w:tcPr>
          <w:p w14:paraId="0F42E52E" w14:textId="77777777" w:rsidR="008754FC" w:rsidRDefault="008754FC" w:rsidP="0060075F">
            <w:pPr>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tcPr>
          <w:p w14:paraId="145ED3C1" w14:textId="77777777" w:rsidR="008754FC" w:rsidRDefault="008754FC" w:rsidP="0060075F">
            <w:pPr>
              <w:jc w:val="center"/>
              <w:rPr>
                <w:rFonts w:asciiTheme="minorHAnsi" w:hAnsiTheme="minorHAnsi" w:cstheme="minorHAnsi"/>
                <w:color w:val="000000"/>
                <w:sz w:val="20"/>
              </w:rPr>
            </w:pPr>
          </w:p>
        </w:tc>
        <w:tc>
          <w:tcPr>
            <w:tcW w:w="684" w:type="dxa"/>
            <w:tcBorders>
              <w:top w:val="nil"/>
              <w:left w:val="nil"/>
              <w:bottom w:val="single" w:sz="4" w:space="0" w:color="auto"/>
              <w:right w:val="single" w:sz="4" w:space="0" w:color="auto"/>
            </w:tcBorders>
            <w:vAlign w:val="center"/>
          </w:tcPr>
          <w:p w14:paraId="14EE55E1" w14:textId="77777777" w:rsidR="008754FC" w:rsidRDefault="008754FC" w:rsidP="0060075F">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16614626"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2CCCD621"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93F7DEA"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3CE5041"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CE983B6"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56EBC80"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4425D1B" w14:textId="77777777" w:rsidR="008754FC" w:rsidRDefault="008754FC" w:rsidP="0060075F">
            <w:pPr>
              <w:jc w:val="center"/>
              <w:rPr>
                <w:rFonts w:asciiTheme="minorHAnsi" w:hAnsiTheme="minorHAnsi"/>
                <w:color w:val="000000"/>
                <w:sz w:val="20"/>
              </w:rPr>
            </w:pPr>
          </w:p>
        </w:tc>
      </w:tr>
      <w:tr w:rsidR="008754FC" w14:paraId="2DAC28EC"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0C446565" w14:textId="77777777" w:rsidR="008754FC" w:rsidRDefault="008754FC" w:rsidP="0060075F">
            <w:pPr>
              <w:rPr>
                <w:sz w:val="20"/>
              </w:rPr>
            </w:pPr>
          </w:p>
        </w:tc>
        <w:tc>
          <w:tcPr>
            <w:tcW w:w="1842" w:type="dxa"/>
            <w:tcBorders>
              <w:top w:val="nil"/>
              <w:left w:val="nil"/>
              <w:bottom w:val="single" w:sz="4" w:space="0" w:color="auto"/>
              <w:right w:val="single" w:sz="4" w:space="0" w:color="auto"/>
            </w:tcBorders>
            <w:shd w:val="clear" w:color="auto" w:fill="FFFFFF"/>
            <w:vAlign w:val="bottom"/>
          </w:tcPr>
          <w:p w14:paraId="36F28106" w14:textId="77777777" w:rsidR="008754FC" w:rsidRDefault="008754FC" w:rsidP="0060075F">
            <w:pPr>
              <w:rPr>
                <w:sz w:val="20"/>
              </w:rPr>
            </w:pPr>
          </w:p>
        </w:tc>
        <w:tc>
          <w:tcPr>
            <w:tcW w:w="2650" w:type="dxa"/>
            <w:tcBorders>
              <w:top w:val="nil"/>
              <w:left w:val="nil"/>
              <w:bottom w:val="single" w:sz="4" w:space="0" w:color="auto"/>
              <w:right w:val="single" w:sz="4" w:space="0" w:color="auto"/>
            </w:tcBorders>
            <w:shd w:val="clear" w:color="auto" w:fill="FFFFFF"/>
            <w:vAlign w:val="bottom"/>
            <w:hideMark/>
          </w:tcPr>
          <w:p w14:paraId="104C98E7" w14:textId="77777777" w:rsidR="008754FC" w:rsidRDefault="008754FC" w:rsidP="0060075F">
            <w:pPr>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tcPr>
          <w:p w14:paraId="65928199" w14:textId="77777777" w:rsidR="008754FC" w:rsidRDefault="008754FC" w:rsidP="0060075F">
            <w:pPr>
              <w:jc w:val="center"/>
              <w:rPr>
                <w:color w:val="000000"/>
                <w:sz w:val="20"/>
              </w:rPr>
            </w:pPr>
          </w:p>
        </w:tc>
        <w:tc>
          <w:tcPr>
            <w:tcW w:w="684" w:type="dxa"/>
            <w:tcBorders>
              <w:top w:val="nil"/>
              <w:left w:val="nil"/>
              <w:bottom w:val="single" w:sz="4" w:space="0" w:color="auto"/>
              <w:right w:val="single" w:sz="4" w:space="0" w:color="auto"/>
            </w:tcBorders>
            <w:vAlign w:val="center"/>
          </w:tcPr>
          <w:p w14:paraId="4082C6D0"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411F98B"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709F3D7C"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8069EC8"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1062551"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3D252EC"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6C3C794"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FCC5A2D" w14:textId="77777777" w:rsidR="008754FC" w:rsidRDefault="008754FC" w:rsidP="0060075F">
            <w:pPr>
              <w:jc w:val="center"/>
              <w:rPr>
                <w:rFonts w:asciiTheme="minorHAnsi" w:hAnsiTheme="minorHAnsi"/>
                <w:color w:val="000000"/>
                <w:sz w:val="20"/>
              </w:rPr>
            </w:pPr>
          </w:p>
        </w:tc>
      </w:tr>
      <w:tr w:rsidR="008754FC" w14:paraId="22108B5C" w14:textId="77777777" w:rsidTr="0060075F">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40AA9E88" w14:textId="77777777" w:rsidR="008754FC" w:rsidRDefault="008754FC" w:rsidP="0060075F">
            <w:pPr>
              <w:rPr>
                <w:rFonts w:asciiTheme="minorHAnsi" w:hAnsiTheme="minorHAnsi"/>
                <w:color w:val="000000"/>
                <w:sz w:val="20"/>
              </w:rPr>
            </w:pPr>
            <w:r>
              <w:rPr>
                <w:rFonts w:asciiTheme="minorHAnsi" w:hAnsiTheme="minorHAnsi"/>
                <w:color w:val="000000"/>
                <w:sz w:val="20"/>
              </w:rPr>
              <w:t>Christine</w:t>
            </w:r>
          </w:p>
        </w:tc>
        <w:tc>
          <w:tcPr>
            <w:tcW w:w="1842" w:type="dxa"/>
            <w:tcBorders>
              <w:top w:val="nil"/>
              <w:left w:val="nil"/>
              <w:bottom w:val="single" w:sz="4" w:space="0" w:color="auto"/>
              <w:right w:val="single" w:sz="4" w:space="0" w:color="auto"/>
            </w:tcBorders>
            <w:shd w:val="clear" w:color="auto" w:fill="FFFFFF"/>
            <w:hideMark/>
          </w:tcPr>
          <w:p w14:paraId="6C90951B" w14:textId="77777777" w:rsidR="008754FC" w:rsidRDefault="008754FC" w:rsidP="0060075F">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650" w:type="dxa"/>
            <w:tcBorders>
              <w:top w:val="nil"/>
              <w:left w:val="nil"/>
              <w:bottom w:val="single" w:sz="4" w:space="0" w:color="auto"/>
              <w:right w:val="single" w:sz="4" w:space="0" w:color="auto"/>
            </w:tcBorders>
            <w:shd w:val="clear" w:color="auto" w:fill="FFFFFF"/>
            <w:hideMark/>
          </w:tcPr>
          <w:p w14:paraId="01B51483" w14:textId="77777777" w:rsidR="008754FC" w:rsidRDefault="008754FC" w:rsidP="0060075F">
            <w:pPr>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1AE0A80E"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79BD8FC" w14:textId="77777777" w:rsidR="008754FC" w:rsidRDefault="008754FC" w:rsidP="0060075F">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70E0195B"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6039A1C8"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E005AE3"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EAB7928"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35399F8"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9469FE7"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5712E78" w14:textId="77777777" w:rsidR="008754FC" w:rsidRDefault="008754FC" w:rsidP="0060075F">
            <w:pPr>
              <w:jc w:val="center"/>
              <w:rPr>
                <w:rFonts w:asciiTheme="minorHAnsi" w:hAnsiTheme="minorHAnsi"/>
                <w:color w:val="000000"/>
                <w:sz w:val="20"/>
              </w:rPr>
            </w:pPr>
          </w:p>
        </w:tc>
      </w:tr>
      <w:tr w:rsidR="008754FC" w14:paraId="2BBE04D6" w14:textId="77777777" w:rsidTr="0060075F">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6FBF131F" w14:textId="77777777" w:rsidR="008754FC" w:rsidRDefault="008754FC" w:rsidP="0060075F">
            <w:pPr>
              <w:rPr>
                <w:rFonts w:asciiTheme="minorHAnsi" w:hAnsiTheme="minorHAnsi"/>
                <w:color w:val="000000"/>
                <w:sz w:val="20"/>
              </w:rPr>
            </w:pPr>
            <w:r>
              <w:rPr>
                <w:rFonts w:asciiTheme="minorHAnsi" w:hAnsiTheme="minorHAnsi"/>
                <w:color w:val="000000"/>
                <w:sz w:val="20"/>
              </w:rPr>
              <w:t>Efrain</w:t>
            </w:r>
          </w:p>
        </w:tc>
        <w:tc>
          <w:tcPr>
            <w:tcW w:w="1842" w:type="dxa"/>
            <w:tcBorders>
              <w:top w:val="nil"/>
              <w:left w:val="nil"/>
              <w:bottom w:val="single" w:sz="4" w:space="0" w:color="auto"/>
              <w:right w:val="single" w:sz="4" w:space="0" w:color="auto"/>
            </w:tcBorders>
            <w:shd w:val="clear" w:color="auto" w:fill="FFFFFF"/>
            <w:hideMark/>
          </w:tcPr>
          <w:p w14:paraId="104D9024" w14:textId="77777777" w:rsidR="008754FC" w:rsidRDefault="008754FC" w:rsidP="0060075F">
            <w:pPr>
              <w:rPr>
                <w:rFonts w:asciiTheme="minorHAnsi" w:eastAsiaTheme="minorHAnsi" w:hAnsiTheme="minorHAnsi" w:cstheme="minorBidi"/>
                <w:sz w:val="20"/>
                <w:szCs w:val="20"/>
              </w:rPr>
            </w:pPr>
            <w:r>
              <w:rPr>
                <w:rFonts w:asciiTheme="minorHAnsi" w:eastAsiaTheme="minorHAnsi" w:hAnsiTheme="minorHAnsi" w:cstheme="minorBidi"/>
                <w:sz w:val="20"/>
                <w:szCs w:val="20"/>
              </w:rPr>
              <w:t>Rodriguez-Ocasio</w:t>
            </w:r>
          </w:p>
        </w:tc>
        <w:tc>
          <w:tcPr>
            <w:tcW w:w="2650" w:type="dxa"/>
            <w:tcBorders>
              <w:top w:val="nil"/>
              <w:left w:val="nil"/>
              <w:bottom w:val="single" w:sz="4" w:space="0" w:color="auto"/>
              <w:right w:val="single" w:sz="4" w:space="0" w:color="auto"/>
            </w:tcBorders>
            <w:shd w:val="clear" w:color="auto" w:fill="FFFFFF"/>
            <w:hideMark/>
          </w:tcPr>
          <w:p w14:paraId="0A9F5C92" w14:textId="77777777" w:rsidR="008754FC" w:rsidRDefault="008754FC" w:rsidP="0060075F">
            <w:pPr>
              <w:rPr>
                <w:color w:val="000000"/>
                <w:sz w:val="20"/>
              </w:rPr>
            </w:pPr>
            <w:r>
              <w:rPr>
                <w:color w:val="000000"/>
                <w:sz w:val="20"/>
              </w:rPr>
              <w:t>Grad Student/GPSS Senate Engagement Officer--Physical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1EAEF5F4" w14:textId="77777777" w:rsidR="008754FC" w:rsidRDefault="008754FC" w:rsidP="0060075F">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391E4BDC" w14:textId="77777777" w:rsidR="008754FC" w:rsidRDefault="008754FC" w:rsidP="0060075F">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5A5115EE"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73C33196"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2523770"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725858D"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5813F1A"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A5E89DB"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7DB865A" w14:textId="77777777" w:rsidR="008754FC" w:rsidRDefault="008754FC" w:rsidP="0060075F">
            <w:pPr>
              <w:jc w:val="center"/>
              <w:rPr>
                <w:rFonts w:asciiTheme="minorHAnsi" w:hAnsiTheme="minorHAnsi"/>
                <w:color w:val="000000"/>
                <w:sz w:val="20"/>
              </w:rPr>
            </w:pPr>
          </w:p>
        </w:tc>
      </w:tr>
      <w:tr w:rsidR="008754FC" w14:paraId="37BE50B5" w14:textId="77777777" w:rsidTr="0060075F">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33CC4CED" w14:textId="77777777" w:rsidR="008754FC" w:rsidRDefault="008754FC" w:rsidP="0060075F">
            <w:pPr>
              <w:rPr>
                <w:rFonts w:asciiTheme="minorHAnsi" w:hAnsiTheme="minorHAnsi" w:cstheme="minorHAnsi"/>
                <w:sz w:val="20"/>
              </w:rPr>
            </w:pPr>
            <w:r>
              <w:rPr>
                <w:rFonts w:asciiTheme="minorHAnsi" w:hAnsiTheme="minorHAnsi" w:cstheme="minorHAnsi"/>
                <w:sz w:val="20"/>
              </w:rPr>
              <w:t>Eddie</w:t>
            </w:r>
          </w:p>
        </w:tc>
        <w:tc>
          <w:tcPr>
            <w:tcW w:w="1842" w:type="dxa"/>
            <w:tcBorders>
              <w:top w:val="nil"/>
              <w:left w:val="nil"/>
              <w:bottom w:val="single" w:sz="4" w:space="0" w:color="auto"/>
              <w:right w:val="single" w:sz="4" w:space="0" w:color="auto"/>
            </w:tcBorders>
            <w:shd w:val="clear" w:color="auto" w:fill="FFFFFF"/>
            <w:hideMark/>
          </w:tcPr>
          <w:p w14:paraId="3FAFE901" w14:textId="77777777" w:rsidR="008754FC" w:rsidRDefault="008754FC" w:rsidP="0060075F">
            <w:pPr>
              <w:rPr>
                <w:rFonts w:asciiTheme="minorHAnsi" w:hAnsiTheme="minorHAnsi" w:cstheme="minorHAnsi"/>
                <w:sz w:val="20"/>
              </w:rPr>
            </w:pPr>
            <w:r>
              <w:rPr>
                <w:rFonts w:asciiTheme="minorHAnsi" w:hAnsiTheme="minorHAnsi" w:cstheme="minorHAnsi"/>
                <w:sz w:val="20"/>
              </w:rPr>
              <w:t>Mahoney</w:t>
            </w:r>
          </w:p>
        </w:tc>
        <w:tc>
          <w:tcPr>
            <w:tcW w:w="2650" w:type="dxa"/>
            <w:tcBorders>
              <w:top w:val="nil"/>
              <w:left w:val="nil"/>
              <w:bottom w:val="single" w:sz="4" w:space="0" w:color="auto"/>
              <w:right w:val="single" w:sz="4" w:space="0" w:color="auto"/>
            </w:tcBorders>
            <w:shd w:val="clear" w:color="auto" w:fill="FFFFFF"/>
            <w:hideMark/>
          </w:tcPr>
          <w:p w14:paraId="5A8A9B16" w14:textId="77777777" w:rsidR="008754FC" w:rsidRDefault="008754FC" w:rsidP="0060075F">
            <w:pPr>
              <w:rPr>
                <w:color w:val="000000"/>
                <w:sz w:val="20"/>
              </w:rPr>
            </w:pPr>
            <w:r>
              <w:rPr>
                <w:color w:val="000000"/>
                <w:sz w:val="20"/>
              </w:rPr>
              <w:t>GPSS VP/Grad Student-- 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126C7F06" w14:textId="77777777" w:rsidR="008754FC" w:rsidRDefault="008754FC" w:rsidP="0060075F">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6751CF76" w14:textId="77777777" w:rsidR="008754FC" w:rsidRDefault="008754FC" w:rsidP="0060075F">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4890CA3E"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75AB8755"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073CDC6"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5AA158D"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90975EC"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AFDC550"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4875B16" w14:textId="77777777" w:rsidR="008754FC" w:rsidRDefault="008754FC" w:rsidP="0060075F">
            <w:pPr>
              <w:jc w:val="center"/>
              <w:rPr>
                <w:rFonts w:asciiTheme="minorHAnsi" w:hAnsiTheme="minorHAnsi"/>
                <w:color w:val="000000"/>
                <w:sz w:val="20"/>
              </w:rPr>
            </w:pPr>
          </w:p>
        </w:tc>
      </w:tr>
      <w:tr w:rsidR="008754FC" w14:paraId="79EEA33E"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1B2AF0F2" w14:textId="77777777" w:rsidR="008754FC" w:rsidRDefault="008754FC" w:rsidP="0060075F">
            <w:pPr>
              <w:rPr>
                <w:color w:val="000000"/>
                <w:sz w:val="20"/>
              </w:rPr>
            </w:pPr>
          </w:p>
        </w:tc>
        <w:tc>
          <w:tcPr>
            <w:tcW w:w="1842" w:type="dxa"/>
            <w:tcBorders>
              <w:top w:val="nil"/>
              <w:left w:val="nil"/>
              <w:bottom w:val="single" w:sz="4" w:space="0" w:color="auto"/>
              <w:right w:val="single" w:sz="4" w:space="0" w:color="auto"/>
            </w:tcBorders>
            <w:shd w:val="clear" w:color="auto" w:fill="FFFFFF"/>
            <w:vAlign w:val="bottom"/>
            <w:hideMark/>
          </w:tcPr>
          <w:p w14:paraId="596A2870" w14:textId="77777777" w:rsidR="008754FC" w:rsidRDefault="008754FC" w:rsidP="0060075F">
            <w:pPr>
              <w:rPr>
                <w:color w:val="000000"/>
                <w:sz w:val="20"/>
              </w:rPr>
            </w:pPr>
          </w:p>
        </w:tc>
        <w:tc>
          <w:tcPr>
            <w:tcW w:w="2650" w:type="dxa"/>
            <w:tcBorders>
              <w:top w:val="nil"/>
              <w:left w:val="nil"/>
              <w:bottom w:val="single" w:sz="4" w:space="0" w:color="auto"/>
              <w:right w:val="single" w:sz="4" w:space="0" w:color="auto"/>
            </w:tcBorders>
            <w:shd w:val="clear" w:color="auto" w:fill="FFFFFF"/>
            <w:vAlign w:val="bottom"/>
            <w:hideMark/>
          </w:tcPr>
          <w:p w14:paraId="589E3730" w14:textId="77777777" w:rsidR="008754FC" w:rsidRDefault="008754FC" w:rsidP="0060075F">
            <w:pPr>
              <w:rPr>
                <w:color w:val="000000"/>
                <w:sz w:val="20"/>
              </w:rPr>
            </w:pPr>
          </w:p>
        </w:tc>
        <w:tc>
          <w:tcPr>
            <w:tcW w:w="572" w:type="dxa"/>
            <w:tcBorders>
              <w:top w:val="nil"/>
              <w:left w:val="nil"/>
              <w:bottom w:val="single" w:sz="4" w:space="0" w:color="auto"/>
              <w:right w:val="single" w:sz="4" w:space="0" w:color="auto"/>
            </w:tcBorders>
            <w:shd w:val="clear" w:color="auto" w:fill="FFFFFF"/>
            <w:vAlign w:val="center"/>
          </w:tcPr>
          <w:p w14:paraId="48B818DC" w14:textId="77777777" w:rsidR="008754FC" w:rsidRDefault="008754FC" w:rsidP="0060075F">
            <w:pPr>
              <w:jc w:val="center"/>
              <w:rPr>
                <w:color w:val="000000"/>
                <w:sz w:val="20"/>
              </w:rPr>
            </w:pPr>
          </w:p>
        </w:tc>
        <w:tc>
          <w:tcPr>
            <w:tcW w:w="684" w:type="dxa"/>
            <w:tcBorders>
              <w:top w:val="nil"/>
              <w:left w:val="nil"/>
              <w:bottom w:val="single" w:sz="4" w:space="0" w:color="auto"/>
              <w:right w:val="single" w:sz="4" w:space="0" w:color="auto"/>
            </w:tcBorders>
            <w:vAlign w:val="center"/>
          </w:tcPr>
          <w:p w14:paraId="599E8364"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31237A81"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391F8546"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0948A32D"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2A8B988"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DE27B7C"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4A81F29"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0C03CF0" w14:textId="77777777" w:rsidR="008754FC" w:rsidRDefault="008754FC" w:rsidP="0060075F">
            <w:pPr>
              <w:jc w:val="center"/>
              <w:rPr>
                <w:rFonts w:asciiTheme="minorHAnsi" w:hAnsiTheme="minorHAnsi"/>
                <w:color w:val="000000"/>
                <w:sz w:val="20"/>
              </w:rPr>
            </w:pPr>
          </w:p>
        </w:tc>
      </w:tr>
      <w:tr w:rsidR="008754FC" w14:paraId="6A0794E1"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52F97C7B" w14:textId="77777777" w:rsidR="008754FC" w:rsidRPr="00020A3F" w:rsidRDefault="008754FC" w:rsidP="0060075F">
            <w:pPr>
              <w:rPr>
                <w:b/>
                <w:bCs/>
                <w:color w:val="000000"/>
                <w:sz w:val="20"/>
              </w:rPr>
            </w:pPr>
            <w:r w:rsidRPr="00020A3F">
              <w:rPr>
                <w:b/>
                <w:bCs/>
                <w:color w:val="000000"/>
                <w:sz w:val="20"/>
              </w:rPr>
              <w:t>Ex-officio</w:t>
            </w:r>
          </w:p>
        </w:tc>
        <w:tc>
          <w:tcPr>
            <w:tcW w:w="1842" w:type="dxa"/>
            <w:tcBorders>
              <w:top w:val="nil"/>
              <w:left w:val="nil"/>
              <w:bottom w:val="single" w:sz="4" w:space="0" w:color="auto"/>
              <w:right w:val="single" w:sz="4" w:space="0" w:color="auto"/>
            </w:tcBorders>
            <w:shd w:val="clear" w:color="auto" w:fill="FFFFFF"/>
            <w:vAlign w:val="bottom"/>
            <w:hideMark/>
          </w:tcPr>
          <w:p w14:paraId="4829575F" w14:textId="77777777" w:rsidR="008754FC" w:rsidRDefault="008754FC" w:rsidP="0060075F">
            <w:pPr>
              <w:rPr>
                <w:color w:val="000000"/>
                <w:sz w:val="20"/>
              </w:rPr>
            </w:pPr>
            <w:r>
              <w:rPr>
                <w:color w:val="000000"/>
                <w:sz w:val="20"/>
              </w:rPr>
              <w:t> </w:t>
            </w:r>
          </w:p>
        </w:tc>
        <w:tc>
          <w:tcPr>
            <w:tcW w:w="2650" w:type="dxa"/>
            <w:tcBorders>
              <w:top w:val="nil"/>
              <w:left w:val="nil"/>
              <w:bottom w:val="single" w:sz="4" w:space="0" w:color="auto"/>
              <w:right w:val="single" w:sz="4" w:space="0" w:color="auto"/>
            </w:tcBorders>
            <w:vAlign w:val="bottom"/>
            <w:hideMark/>
          </w:tcPr>
          <w:p w14:paraId="7509A56F" w14:textId="77777777" w:rsidR="008754FC" w:rsidRDefault="008754FC" w:rsidP="0060075F">
            <w:pPr>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0E1C8FEF" w14:textId="77777777" w:rsidR="008754FC" w:rsidRDefault="008754FC" w:rsidP="0060075F">
            <w:pPr>
              <w:jc w:val="center"/>
              <w:rPr>
                <w:color w:val="000000"/>
                <w:sz w:val="20"/>
              </w:rPr>
            </w:pPr>
          </w:p>
        </w:tc>
        <w:tc>
          <w:tcPr>
            <w:tcW w:w="684" w:type="dxa"/>
            <w:tcBorders>
              <w:top w:val="nil"/>
              <w:left w:val="nil"/>
              <w:bottom w:val="single" w:sz="4" w:space="0" w:color="auto"/>
              <w:right w:val="single" w:sz="4" w:space="0" w:color="auto"/>
            </w:tcBorders>
            <w:vAlign w:val="center"/>
          </w:tcPr>
          <w:p w14:paraId="78CA79FF"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0AB711FE"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2C39F58C"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68DBF25"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6EACCA0"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8B8FC54"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BB4F311"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7DD90C4" w14:textId="77777777" w:rsidR="008754FC" w:rsidRDefault="008754FC" w:rsidP="0060075F">
            <w:pPr>
              <w:jc w:val="center"/>
              <w:rPr>
                <w:rFonts w:asciiTheme="minorHAnsi" w:hAnsiTheme="minorHAnsi"/>
                <w:color w:val="000000"/>
                <w:sz w:val="20"/>
              </w:rPr>
            </w:pPr>
          </w:p>
        </w:tc>
      </w:tr>
      <w:tr w:rsidR="008754FC" w14:paraId="724E8104"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3FE7683C" w14:textId="77777777" w:rsidR="008754FC" w:rsidRDefault="008754FC" w:rsidP="0060075F">
            <w:pPr>
              <w:rPr>
                <w:color w:val="000000"/>
                <w:sz w:val="20"/>
              </w:rPr>
            </w:pPr>
            <w:r>
              <w:rPr>
                <w:color w:val="000000"/>
                <w:sz w:val="20"/>
              </w:rPr>
              <w:t>Bill</w:t>
            </w:r>
          </w:p>
        </w:tc>
        <w:tc>
          <w:tcPr>
            <w:tcW w:w="1842" w:type="dxa"/>
            <w:tcBorders>
              <w:top w:val="nil"/>
              <w:left w:val="nil"/>
              <w:bottom w:val="single" w:sz="4" w:space="0" w:color="auto"/>
              <w:right w:val="single" w:sz="4" w:space="0" w:color="auto"/>
            </w:tcBorders>
            <w:shd w:val="clear" w:color="auto" w:fill="FFFFFF"/>
            <w:vAlign w:val="bottom"/>
            <w:hideMark/>
          </w:tcPr>
          <w:p w14:paraId="2B96A03D" w14:textId="77777777" w:rsidR="008754FC" w:rsidRDefault="008754FC" w:rsidP="0060075F">
            <w:pPr>
              <w:rPr>
                <w:color w:val="000000"/>
                <w:sz w:val="20"/>
              </w:rPr>
            </w:pPr>
            <w:r>
              <w:rPr>
                <w:color w:val="000000"/>
                <w:sz w:val="20"/>
              </w:rPr>
              <w:t>Graves</w:t>
            </w:r>
          </w:p>
        </w:tc>
        <w:tc>
          <w:tcPr>
            <w:tcW w:w="2650" w:type="dxa"/>
            <w:tcBorders>
              <w:top w:val="nil"/>
              <w:left w:val="nil"/>
              <w:bottom w:val="single" w:sz="4" w:space="0" w:color="auto"/>
              <w:right w:val="single" w:sz="4" w:space="0" w:color="auto"/>
            </w:tcBorders>
            <w:vAlign w:val="bottom"/>
            <w:hideMark/>
          </w:tcPr>
          <w:p w14:paraId="4C8E00DA" w14:textId="77777777" w:rsidR="008754FC" w:rsidRDefault="008754FC" w:rsidP="0060075F">
            <w:pPr>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7EC389FA"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E913368"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136DF2BA"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7C058A28"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B921065"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D8BFA3D"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E0BC043"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3DBBCD4"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FE7FFD6" w14:textId="77777777" w:rsidR="008754FC" w:rsidRDefault="008754FC" w:rsidP="0060075F">
            <w:pPr>
              <w:jc w:val="center"/>
              <w:rPr>
                <w:rFonts w:asciiTheme="minorHAnsi" w:hAnsiTheme="minorHAnsi"/>
                <w:color w:val="000000"/>
                <w:sz w:val="20"/>
              </w:rPr>
            </w:pPr>
          </w:p>
        </w:tc>
      </w:tr>
      <w:tr w:rsidR="008754FC" w14:paraId="525D4063"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48B87335" w14:textId="77777777" w:rsidR="008754FC" w:rsidRDefault="008754FC" w:rsidP="0060075F">
            <w:pPr>
              <w:rPr>
                <w:color w:val="000000"/>
                <w:sz w:val="20"/>
              </w:rPr>
            </w:pPr>
            <w:r>
              <w:rPr>
                <w:color w:val="000000"/>
                <w:sz w:val="20"/>
              </w:rPr>
              <w:t xml:space="preserve">Elena </w:t>
            </w:r>
          </w:p>
        </w:tc>
        <w:tc>
          <w:tcPr>
            <w:tcW w:w="1842" w:type="dxa"/>
            <w:tcBorders>
              <w:top w:val="nil"/>
              <w:left w:val="nil"/>
              <w:bottom w:val="single" w:sz="4" w:space="0" w:color="auto"/>
              <w:right w:val="single" w:sz="4" w:space="0" w:color="auto"/>
            </w:tcBorders>
            <w:shd w:val="clear" w:color="auto" w:fill="FFFFFF"/>
            <w:vAlign w:val="bottom"/>
          </w:tcPr>
          <w:p w14:paraId="6728A2BA" w14:textId="77777777" w:rsidR="008754FC" w:rsidRDefault="008754FC" w:rsidP="0060075F">
            <w:pPr>
              <w:rPr>
                <w:color w:val="000000"/>
                <w:sz w:val="20"/>
              </w:rPr>
            </w:pPr>
            <w:r>
              <w:rPr>
                <w:color w:val="000000"/>
                <w:sz w:val="20"/>
              </w:rPr>
              <w:t>Cotos</w:t>
            </w:r>
          </w:p>
        </w:tc>
        <w:tc>
          <w:tcPr>
            <w:tcW w:w="2650" w:type="dxa"/>
            <w:tcBorders>
              <w:top w:val="nil"/>
              <w:left w:val="nil"/>
              <w:bottom w:val="single" w:sz="4" w:space="0" w:color="auto"/>
              <w:right w:val="single" w:sz="4" w:space="0" w:color="auto"/>
            </w:tcBorders>
            <w:vAlign w:val="bottom"/>
          </w:tcPr>
          <w:p w14:paraId="1CF797AF" w14:textId="77777777" w:rsidR="008754FC" w:rsidRDefault="008754FC" w:rsidP="0060075F">
            <w:pPr>
              <w:rPr>
                <w:color w:val="000000"/>
                <w:sz w:val="20"/>
              </w:rPr>
            </w:pPr>
            <w:r>
              <w:rPr>
                <w:color w:val="000000"/>
                <w:sz w:val="20"/>
              </w:rPr>
              <w:t>Associate Dean</w:t>
            </w:r>
          </w:p>
        </w:tc>
        <w:tc>
          <w:tcPr>
            <w:tcW w:w="572" w:type="dxa"/>
            <w:tcBorders>
              <w:top w:val="nil"/>
              <w:left w:val="nil"/>
              <w:bottom w:val="single" w:sz="4" w:space="0" w:color="auto"/>
              <w:right w:val="single" w:sz="4" w:space="0" w:color="auto"/>
            </w:tcBorders>
            <w:shd w:val="clear" w:color="auto" w:fill="FFFFFF"/>
            <w:vAlign w:val="center"/>
          </w:tcPr>
          <w:p w14:paraId="6182CD71" w14:textId="77777777" w:rsidR="008754FC" w:rsidRDefault="008754FC" w:rsidP="0060075F">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72106315"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9B60035"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5632DA87"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7F64ED2"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F3AD011"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E4CE6BB"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73C6381"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2C24851" w14:textId="77777777" w:rsidR="008754FC" w:rsidRDefault="008754FC" w:rsidP="0060075F">
            <w:pPr>
              <w:jc w:val="center"/>
              <w:rPr>
                <w:rFonts w:asciiTheme="minorHAnsi" w:hAnsiTheme="minorHAnsi"/>
                <w:color w:val="000000"/>
                <w:sz w:val="20"/>
              </w:rPr>
            </w:pPr>
          </w:p>
        </w:tc>
      </w:tr>
      <w:tr w:rsidR="008754FC" w14:paraId="17157D83"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5E7C048F" w14:textId="77777777" w:rsidR="008754FC" w:rsidRDefault="008754FC" w:rsidP="0060075F">
            <w:pPr>
              <w:rPr>
                <w:color w:val="000000"/>
                <w:sz w:val="20"/>
              </w:rPr>
            </w:pPr>
            <w:r>
              <w:rPr>
                <w:color w:val="000000"/>
                <w:sz w:val="20"/>
              </w:rPr>
              <w:t>Heather</w:t>
            </w:r>
          </w:p>
        </w:tc>
        <w:tc>
          <w:tcPr>
            <w:tcW w:w="1842" w:type="dxa"/>
            <w:tcBorders>
              <w:top w:val="nil"/>
              <w:left w:val="nil"/>
              <w:bottom w:val="single" w:sz="4" w:space="0" w:color="auto"/>
              <w:right w:val="single" w:sz="4" w:space="0" w:color="auto"/>
            </w:tcBorders>
            <w:shd w:val="clear" w:color="auto" w:fill="FFFFFF"/>
            <w:vAlign w:val="bottom"/>
          </w:tcPr>
          <w:p w14:paraId="56C7BFAF" w14:textId="77777777" w:rsidR="008754FC" w:rsidRDefault="008754FC" w:rsidP="0060075F">
            <w:pPr>
              <w:rPr>
                <w:color w:val="000000"/>
                <w:sz w:val="20"/>
              </w:rPr>
            </w:pPr>
            <w:r>
              <w:rPr>
                <w:color w:val="000000"/>
                <w:sz w:val="20"/>
              </w:rPr>
              <w:t>Greenlee</w:t>
            </w:r>
          </w:p>
        </w:tc>
        <w:tc>
          <w:tcPr>
            <w:tcW w:w="2650" w:type="dxa"/>
            <w:tcBorders>
              <w:top w:val="nil"/>
              <w:left w:val="nil"/>
              <w:bottom w:val="single" w:sz="4" w:space="0" w:color="auto"/>
              <w:right w:val="single" w:sz="4" w:space="0" w:color="auto"/>
            </w:tcBorders>
            <w:vAlign w:val="bottom"/>
          </w:tcPr>
          <w:p w14:paraId="48117F54" w14:textId="77777777" w:rsidR="008754FC" w:rsidRDefault="008754FC" w:rsidP="0060075F">
            <w:pPr>
              <w:rPr>
                <w:color w:val="000000"/>
                <w:sz w:val="20"/>
              </w:rPr>
            </w:pPr>
            <w:r>
              <w:rPr>
                <w:color w:val="000000"/>
                <w:sz w:val="20"/>
              </w:rPr>
              <w:t xml:space="preserve">Associate Dean </w:t>
            </w:r>
          </w:p>
        </w:tc>
        <w:tc>
          <w:tcPr>
            <w:tcW w:w="572" w:type="dxa"/>
            <w:tcBorders>
              <w:top w:val="nil"/>
              <w:left w:val="nil"/>
              <w:bottom w:val="single" w:sz="4" w:space="0" w:color="auto"/>
              <w:right w:val="single" w:sz="4" w:space="0" w:color="auto"/>
            </w:tcBorders>
            <w:shd w:val="clear" w:color="auto" w:fill="FFFFFF"/>
            <w:vAlign w:val="center"/>
          </w:tcPr>
          <w:p w14:paraId="624EA2CA"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DC80116"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CDEA3CC"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043EBE3A"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61466F2"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7BE54BE"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BC5B632"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AEB6657"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3C21111" w14:textId="77777777" w:rsidR="008754FC" w:rsidRDefault="008754FC" w:rsidP="0060075F">
            <w:pPr>
              <w:jc w:val="center"/>
              <w:rPr>
                <w:rFonts w:asciiTheme="minorHAnsi" w:hAnsiTheme="minorHAnsi"/>
                <w:color w:val="000000"/>
                <w:sz w:val="20"/>
              </w:rPr>
            </w:pPr>
          </w:p>
        </w:tc>
      </w:tr>
      <w:tr w:rsidR="008754FC" w14:paraId="247FF536"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2E7CD73E" w14:textId="77777777" w:rsidR="008754FC" w:rsidRDefault="008754FC" w:rsidP="0060075F">
            <w:pPr>
              <w:rPr>
                <w:color w:val="000000"/>
                <w:sz w:val="20"/>
              </w:rPr>
            </w:pPr>
            <w:r>
              <w:rPr>
                <w:color w:val="000000"/>
                <w:sz w:val="20"/>
              </w:rPr>
              <w:t>Michelle</w:t>
            </w:r>
          </w:p>
        </w:tc>
        <w:tc>
          <w:tcPr>
            <w:tcW w:w="1842" w:type="dxa"/>
            <w:tcBorders>
              <w:top w:val="nil"/>
              <w:left w:val="nil"/>
              <w:bottom w:val="single" w:sz="4" w:space="0" w:color="auto"/>
              <w:right w:val="single" w:sz="4" w:space="0" w:color="auto"/>
            </w:tcBorders>
            <w:shd w:val="clear" w:color="auto" w:fill="FFFFFF"/>
            <w:vAlign w:val="bottom"/>
            <w:hideMark/>
          </w:tcPr>
          <w:p w14:paraId="065A3866" w14:textId="77777777" w:rsidR="008754FC" w:rsidRDefault="008754FC" w:rsidP="0060075F">
            <w:pPr>
              <w:rPr>
                <w:color w:val="000000"/>
                <w:sz w:val="20"/>
              </w:rPr>
            </w:pPr>
            <w:r>
              <w:rPr>
                <w:color w:val="000000"/>
                <w:sz w:val="20"/>
              </w:rPr>
              <w:t>Soupir</w:t>
            </w:r>
          </w:p>
        </w:tc>
        <w:tc>
          <w:tcPr>
            <w:tcW w:w="2650" w:type="dxa"/>
            <w:tcBorders>
              <w:top w:val="nil"/>
              <w:left w:val="nil"/>
              <w:bottom w:val="single" w:sz="4" w:space="0" w:color="auto"/>
              <w:right w:val="single" w:sz="4" w:space="0" w:color="auto"/>
            </w:tcBorders>
            <w:vAlign w:val="bottom"/>
            <w:hideMark/>
          </w:tcPr>
          <w:p w14:paraId="4E32507C" w14:textId="77777777" w:rsidR="008754FC" w:rsidRDefault="008754FC" w:rsidP="0060075F">
            <w:pPr>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7B467E0F" w14:textId="77777777" w:rsidR="008754FC" w:rsidRDefault="008754FC" w:rsidP="0060075F">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5A5EFD8F"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09323763"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66837BAC"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D2C63DA"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AFF9164"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9797216"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31A77C8"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971F990" w14:textId="77777777" w:rsidR="008754FC" w:rsidRDefault="008754FC" w:rsidP="0060075F">
            <w:pPr>
              <w:jc w:val="center"/>
              <w:rPr>
                <w:rFonts w:asciiTheme="minorHAnsi" w:hAnsiTheme="minorHAnsi"/>
                <w:color w:val="000000"/>
                <w:sz w:val="20"/>
              </w:rPr>
            </w:pPr>
          </w:p>
        </w:tc>
      </w:tr>
      <w:tr w:rsidR="008754FC" w14:paraId="307A0914" w14:textId="77777777" w:rsidTr="0060075F">
        <w:trPr>
          <w:trHeight w:val="315"/>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5BEEE1AC" w14:textId="77777777" w:rsidR="008754FC" w:rsidRDefault="008754FC" w:rsidP="0060075F">
            <w:pPr>
              <w:rPr>
                <w:color w:val="000000"/>
                <w:sz w:val="20"/>
              </w:rPr>
            </w:pPr>
            <w:r>
              <w:rPr>
                <w:color w:val="000000"/>
                <w:sz w:val="20"/>
              </w:rPr>
              <w:t>Natalie</w:t>
            </w:r>
          </w:p>
        </w:tc>
        <w:tc>
          <w:tcPr>
            <w:tcW w:w="1842" w:type="dxa"/>
            <w:tcBorders>
              <w:top w:val="nil"/>
              <w:left w:val="nil"/>
              <w:bottom w:val="single" w:sz="4" w:space="0" w:color="auto"/>
              <w:right w:val="single" w:sz="4" w:space="0" w:color="auto"/>
            </w:tcBorders>
            <w:shd w:val="clear" w:color="auto" w:fill="FFFFFF"/>
            <w:vAlign w:val="bottom"/>
            <w:hideMark/>
          </w:tcPr>
          <w:p w14:paraId="76546124" w14:textId="77777777" w:rsidR="008754FC" w:rsidRDefault="008754FC" w:rsidP="0060075F">
            <w:pPr>
              <w:rPr>
                <w:color w:val="000000"/>
                <w:sz w:val="20"/>
              </w:rPr>
            </w:pPr>
            <w:r>
              <w:rPr>
                <w:color w:val="000000"/>
                <w:sz w:val="20"/>
              </w:rPr>
              <w:t>Robinson</w:t>
            </w:r>
          </w:p>
        </w:tc>
        <w:tc>
          <w:tcPr>
            <w:tcW w:w="2650" w:type="dxa"/>
            <w:tcBorders>
              <w:top w:val="nil"/>
              <w:left w:val="nil"/>
              <w:bottom w:val="single" w:sz="4" w:space="0" w:color="auto"/>
              <w:right w:val="single" w:sz="4" w:space="0" w:color="auto"/>
            </w:tcBorders>
            <w:vAlign w:val="bottom"/>
            <w:hideMark/>
          </w:tcPr>
          <w:p w14:paraId="1E1FA43B" w14:textId="77777777" w:rsidR="008754FC" w:rsidRDefault="008754FC" w:rsidP="0060075F">
            <w:pPr>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3EEC328A"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65BC070"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08F2362C"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4F14F346"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71C5B498" w14:textId="77777777" w:rsidR="008754FC" w:rsidRDefault="008754FC" w:rsidP="0060075F">
            <w:pPr>
              <w:rPr>
                <w:color w:val="000000"/>
                <w:sz w:val="20"/>
              </w:rPr>
            </w:pPr>
          </w:p>
        </w:tc>
        <w:tc>
          <w:tcPr>
            <w:tcW w:w="596" w:type="dxa"/>
            <w:tcBorders>
              <w:top w:val="nil"/>
              <w:left w:val="nil"/>
              <w:bottom w:val="single" w:sz="4" w:space="0" w:color="auto"/>
              <w:right w:val="single" w:sz="4" w:space="0" w:color="auto"/>
            </w:tcBorders>
            <w:noWrap/>
            <w:vAlign w:val="bottom"/>
          </w:tcPr>
          <w:p w14:paraId="48AE2833"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C490577"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863975E"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FB2FBFE" w14:textId="77777777" w:rsidR="008754FC" w:rsidRDefault="008754FC" w:rsidP="0060075F">
            <w:pPr>
              <w:jc w:val="center"/>
              <w:rPr>
                <w:rFonts w:asciiTheme="minorHAnsi" w:hAnsiTheme="minorHAnsi"/>
                <w:color w:val="000000"/>
                <w:sz w:val="20"/>
              </w:rPr>
            </w:pPr>
          </w:p>
        </w:tc>
      </w:tr>
      <w:tr w:rsidR="008754FC" w14:paraId="63F9CC2C" w14:textId="77777777" w:rsidTr="0060075F">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54BB1AE2" w14:textId="77777777" w:rsidR="008754FC" w:rsidRDefault="008754FC" w:rsidP="0060075F">
            <w:pPr>
              <w:rPr>
                <w:color w:val="000000"/>
                <w:sz w:val="20"/>
              </w:rPr>
            </w:pPr>
            <w:r>
              <w:rPr>
                <w:color w:val="000000"/>
                <w:sz w:val="20"/>
              </w:rPr>
              <w:t>Sarah</w:t>
            </w:r>
          </w:p>
        </w:tc>
        <w:tc>
          <w:tcPr>
            <w:tcW w:w="1842" w:type="dxa"/>
            <w:tcBorders>
              <w:top w:val="nil"/>
              <w:left w:val="nil"/>
              <w:bottom w:val="single" w:sz="4" w:space="0" w:color="auto"/>
              <w:right w:val="single" w:sz="4" w:space="0" w:color="auto"/>
            </w:tcBorders>
            <w:shd w:val="clear" w:color="auto" w:fill="FFFFFF"/>
            <w:vAlign w:val="bottom"/>
            <w:hideMark/>
          </w:tcPr>
          <w:p w14:paraId="2903290B" w14:textId="77777777" w:rsidR="008754FC" w:rsidRDefault="008754FC" w:rsidP="0060075F">
            <w:pPr>
              <w:rPr>
                <w:color w:val="000000"/>
                <w:sz w:val="20"/>
              </w:rPr>
            </w:pPr>
            <w:r>
              <w:rPr>
                <w:color w:val="000000"/>
                <w:sz w:val="20"/>
              </w:rPr>
              <w:t>Larkin</w:t>
            </w:r>
          </w:p>
        </w:tc>
        <w:tc>
          <w:tcPr>
            <w:tcW w:w="2650" w:type="dxa"/>
            <w:tcBorders>
              <w:top w:val="nil"/>
              <w:left w:val="nil"/>
              <w:bottom w:val="single" w:sz="4" w:space="0" w:color="auto"/>
              <w:right w:val="single" w:sz="4" w:space="0" w:color="auto"/>
            </w:tcBorders>
            <w:vAlign w:val="bottom"/>
            <w:hideMark/>
          </w:tcPr>
          <w:p w14:paraId="794A55C5" w14:textId="77777777" w:rsidR="008754FC" w:rsidRDefault="008754FC" w:rsidP="0060075F">
            <w:pPr>
              <w:rPr>
                <w:color w:val="000000"/>
                <w:sz w:val="20"/>
              </w:rPr>
            </w:pPr>
            <w:r>
              <w:rPr>
                <w:color w:val="000000"/>
                <w:sz w:val="20"/>
              </w:rPr>
              <w:t>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33C97169" w14:textId="77777777" w:rsidR="008754FC" w:rsidRDefault="008754FC" w:rsidP="0060075F">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21092F3" w14:textId="77777777" w:rsidR="008754FC" w:rsidRDefault="008754FC" w:rsidP="0060075F">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60E24AE5" w14:textId="77777777" w:rsidR="008754FC" w:rsidRDefault="008754FC" w:rsidP="0060075F"/>
        </w:tc>
        <w:tc>
          <w:tcPr>
            <w:tcW w:w="584" w:type="dxa"/>
            <w:tcBorders>
              <w:top w:val="nil"/>
              <w:left w:val="nil"/>
              <w:bottom w:val="single" w:sz="4" w:space="0" w:color="auto"/>
              <w:right w:val="single" w:sz="4" w:space="0" w:color="auto"/>
            </w:tcBorders>
            <w:noWrap/>
            <w:vAlign w:val="center"/>
          </w:tcPr>
          <w:p w14:paraId="64600C21" w14:textId="77777777" w:rsidR="008754FC" w:rsidRDefault="008754FC" w:rsidP="0060075F">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3BE3F21" w14:textId="77777777" w:rsidR="008754FC" w:rsidRDefault="008754FC" w:rsidP="0060075F">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488B978"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C3FFA53" w14:textId="77777777" w:rsidR="008754FC" w:rsidRDefault="008754FC" w:rsidP="0060075F">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D7311CD" w14:textId="77777777" w:rsidR="008754FC" w:rsidRDefault="008754FC" w:rsidP="0060075F">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27EC288" w14:textId="77777777" w:rsidR="008754FC" w:rsidRDefault="008754FC" w:rsidP="0060075F">
            <w:pPr>
              <w:jc w:val="center"/>
              <w:rPr>
                <w:rFonts w:asciiTheme="minorHAnsi" w:hAnsiTheme="minorHAnsi"/>
                <w:color w:val="000000"/>
                <w:sz w:val="20"/>
              </w:rPr>
            </w:pPr>
          </w:p>
        </w:tc>
      </w:tr>
    </w:tbl>
    <w:p w14:paraId="011A9BFD" w14:textId="77777777" w:rsidR="008754FC" w:rsidRDefault="008754FC" w:rsidP="008754FC">
      <w:r>
        <w:t>Key: P = Present, A = Absent</w:t>
      </w:r>
    </w:p>
    <w:p w14:paraId="2775882B" w14:textId="77777777" w:rsidR="00326EBB" w:rsidRDefault="00326EBB"/>
    <w:p w14:paraId="328CC4CC" w14:textId="77777777" w:rsidR="00326EBB" w:rsidRDefault="00326EBB"/>
    <w:sectPr w:rsidR="00326EBB">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 w15:restartNumberingAfterBreak="0">
    <w:nsid w:val="143618B6"/>
    <w:multiLevelType w:val="hybridMultilevel"/>
    <w:tmpl w:val="76D677B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6"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7"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2"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6"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9"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F906B2"/>
    <w:multiLevelType w:val="hybridMultilevel"/>
    <w:tmpl w:val="F7B4697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4"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27"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1"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876734">
    <w:abstractNumId w:val="11"/>
  </w:num>
  <w:num w:numId="2" w16cid:durableId="1222247796">
    <w:abstractNumId w:val="5"/>
  </w:num>
  <w:num w:numId="3" w16cid:durableId="1363744786">
    <w:abstractNumId w:val="6"/>
  </w:num>
  <w:num w:numId="4" w16cid:durableId="1589537657">
    <w:abstractNumId w:val="26"/>
  </w:num>
  <w:num w:numId="5" w16cid:durableId="1282224299">
    <w:abstractNumId w:val="0"/>
  </w:num>
  <w:num w:numId="6" w16cid:durableId="190411755">
    <w:abstractNumId w:val="23"/>
  </w:num>
  <w:num w:numId="7" w16cid:durableId="1588686884">
    <w:abstractNumId w:val="18"/>
  </w:num>
  <w:num w:numId="8" w16cid:durableId="1162962597">
    <w:abstractNumId w:val="10"/>
  </w:num>
  <w:num w:numId="9" w16cid:durableId="2004115544">
    <w:abstractNumId w:val="7"/>
  </w:num>
  <w:num w:numId="10" w16cid:durableId="1054355542">
    <w:abstractNumId w:val="2"/>
  </w:num>
  <w:num w:numId="11" w16cid:durableId="1049450766">
    <w:abstractNumId w:val="13"/>
  </w:num>
  <w:num w:numId="12" w16cid:durableId="2040692271">
    <w:abstractNumId w:val="9"/>
  </w:num>
  <w:num w:numId="13" w16cid:durableId="1372998534">
    <w:abstractNumId w:val="8"/>
  </w:num>
  <w:num w:numId="14" w16cid:durableId="1977643148">
    <w:abstractNumId w:val="3"/>
  </w:num>
  <w:num w:numId="15" w16cid:durableId="1278637058">
    <w:abstractNumId w:val="19"/>
  </w:num>
  <w:num w:numId="16" w16cid:durableId="834760620">
    <w:abstractNumId w:val="22"/>
  </w:num>
  <w:num w:numId="17" w16cid:durableId="668679188">
    <w:abstractNumId w:val="12"/>
  </w:num>
  <w:num w:numId="18" w16cid:durableId="946693033">
    <w:abstractNumId w:val="28"/>
  </w:num>
  <w:num w:numId="19" w16cid:durableId="7829422">
    <w:abstractNumId w:val="4"/>
  </w:num>
  <w:num w:numId="20" w16cid:durableId="133910924">
    <w:abstractNumId w:val="21"/>
  </w:num>
  <w:num w:numId="21" w16cid:durableId="459345121">
    <w:abstractNumId w:val="27"/>
  </w:num>
  <w:num w:numId="22" w16cid:durableId="1543713700">
    <w:abstractNumId w:val="25"/>
  </w:num>
  <w:num w:numId="23" w16cid:durableId="1783076">
    <w:abstractNumId w:val="15"/>
  </w:num>
  <w:num w:numId="24" w16cid:durableId="1933929389">
    <w:abstractNumId w:val="24"/>
  </w:num>
  <w:num w:numId="25" w16cid:durableId="1870407229">
    <w:abstractNumId w:val="29"/>
  </w:num>
  <w:num w:numId="26" w16cid:durableId="122041674">
    <w:abstractNumId w:val="14"/>
  </w:num>
  <w:num w:numId="27" w16cid:durableId="549078933">
    <w:abstractNumId w:val="16"/>
  </w:num>
  <w:num w:numId="28" w16cid:durableId="635067940">
    <w:abstractNumId w:val="31"/>
  </w:num>
  <w:num w:numId="29" w16cid:durableId="1494756893">
    <w:abstractNumId w:val="30"/>
  </w:num>
  <w:num w:numId="30" w16cid:durableId="31227704">
    <w:abstractNumId w:val="17"/>
  </w:num>
  <w:num w:numId="31" w16cid:durableId="805899594">
    <w:abstractNumId w:val="20"/>
  </w:num>
  <w:num w:numId="32" w16cid:durableId="36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0468C"/>
    <w:rsid w:val="00020A3F"/>
    <w:rsid w:val="0002420F"/>
    <w:rsid w:val="00025787"/>
    <w:rsid w:val="00033CA2"/>
    <w:rsid w:val="00042052"/>
    <w:rsid w:val="00044AE8"/>
    <w:rsid w:val="00050F7F"/>
    <w:rsid w:val="000519D8"/>
    <w:rsid w:val="00052DC0"/>
    <w:rsid w:val="00061177"/>
    <w:rsid w:val="000612A1"/>
    <w:rsid w:val="00062BEE"/>
    <w:rsid w:val="0007261A"/>
    <w:rsid w:val="0009227F"/>
    <w:rsid w:val="000929CB"/>
    <w:rsid w:val="000A339C"/>
    <w:rsid w:val="000C7961"/>
    <w:rsid w:val="000D2669"/>
    <w:rsid w:val="000D60FB"/>
    <w:rsid w:val="000E0FF3"/>
    <w:rsid w:val="0010026A"/>
    <w:rsid w:val="001058F4"/>
    <w:rsid w:val="00110A54"/>
    <w:rsid w:val="0011586E"/>
    <w:rsid w:val="00123A3E"/>
    <w:rsid w:val="001370AB"/>
    <w:rsid w:val="00140FE6"/>
    <w:rsid w:val="001447FF"/>
    <w:rsid w:val="001505D3"/>
    <w:rsid w:val="00150F7A"/>
    <w:rsid w:val="001541FB"/>
    <w:rsid w:val="001609B1"/>
    <w:rsid w:val="001674E4"/>
    <w:rsid w:val="001715C7"/>
    <w:rsid w:val="00181D62"/>
    <w:rsid w:val="00187C10"/>
    <w:rsid w:val="001A01CE"/>
    <w:rsid w:val="001A2561"/>
    <w:rsid w:val="001A5AE4"/>
    <w:rsid w:val="001C23E3"/>
    <w:rsid w:val="001C3822"/>
    <w:rsid w:val="001E2D94"/>
    <w:rsid w:val="001E3693"/>
    <w:rsid w:val="001F3F44"/>
    <w:rsid w:val="00203B65"/>
    <w:rsid w:val="0021153C"/>
    <w:rsid w:val="0021595B"/>
    <w:rsid w:val="002435BD"/>
    <w:rsid w:val="00255A3F"/>
    <w:rsid w:val="002630E4"/>
    <w:rsid w:val="0026550D"/>
    <w:rsid w:val="0026771E"/>
    <w:rsid w:val="002A385C"/>
    <w:rsid w:val="002B2D43"/>
    <w:rsid w:val="002B3B9A"/>
    <w:rsid w:val="002C692E"/>
    <w:rsid w:val="002D25E2"/>
    <w:rsid w:val="002E2BA3"/>
    <w:rsid w:val="002E3A8F"/>
    <w:rsid w:val="002E6104"/>
    <w:rsid w:val="002F74B7"/>
    <w:rsid w:val="00303533"/>
    <w:rsid w:val="00306754"/>
    <w:rsid w:val="003233D5"/>
    <w:rsid w:val="00324583"/>
    <w:rsid w:val="00326EBB"/>
    <w:rsid w:val="00357D98"/>
    <w:rsid w:val="0037151F"/>
    <w:rsid w:val="003730D9"/>
    <w:rsid w:val="0037702D"/>
    <w:rsid w:val="003800E4"/>
    <w:rsid w:val="00382694"/>
    <w:rsid w:val="0038355C"/>
    <w:rsid w:val="00386E80"/>
    <w:rsid w:val="0039716B"/>
    <w:rsid w:val="003973D2"/>
    <w:rsid w:val="003B1FF6"/>
    <w:rsid w:val="003D0A1D"/>
    <w:rsid w:val="003D40C6"/>
    <w:rsid w:val="003D677C"/>
    <w:rsid w:val="003D72BA"/>
    <w:rsid w:val="003E1249"/>
    <w:rsid w:val="003F4096"/>
    <w:rsid w:val="003F4982"/>
    <w:rsid w:val="00405F90"/>
    <w:rsid w:val="004313B9"/>
    <w:rsid w:val="00431432"/>
    <w:rsid w:val="004357B6"/>
    <w:rsid w:val="00440417"/>
    <w:rsid w:val="00442E1D"/>
    <w:rsid w:val="00443BE8"/>
    <w:rsid w:val="0044529C"/>
    <w:rsid w:val="004546B8"/>
    <w:rsid w:val="0045712C"/>
    <w:rsid w:val="004616A5"/>
    <w:rsid w:val="004814FA"/>
    <w:rsid w:val="00497BED"/>
    <w:rsid w:val="004C6AAF"/>
    <w:rsid w:val="004C6C41"/>
    <w:rsid w:val="004D0763"/>
    <w:rsid w:val="004E0D71"/>
    <w:rsid w:val="004E6EE8"/>
    <w:rsid w:val="004F72B7"/>
    <w:rsid w:val="0050200C"/>
    <w:rsid w:val="00504D4F"/>
    <w:rsid w:val="0052785F"/>
    <w:rsid w:val="00544F15"/>
    <w:rsid w:val="00547A2E"/>
    <w:rsid w:val="0055381F"/>
    <w:rsid w:val="005622BA"/>
    <w:rsid w:val="005641BE"/>
    <w:rsid w:val="0059197E"/>
    <w:rsid w:val="00592A2D"/>
    <w:rsid w:val="005A3043"/>
    <w:rsid w:val="005C0608"/>
    <w:rsid w:val="005E3C88"/>
    <w:rsid w:val="005F6FC6"/>
    <w:rsid w:val="0060312F"/>
    <w:rsid w:val="00633A9E"/>
    <w:rsid w:val="00634D04"/>
    <w:rsid w:val="00650CAC"/>
    <w:rsid w:val="006556D6"/>
    <w:rsid w:val="00682D30"/>
    <w:rsid w:val="006832DC"/>
    <w:rsid w:val="0069210E"/>
    <w:rsid w:val="00692293"/>
    <w:rsid w:val="00697908"/>
    <w:rsid w:val="006A08D8"/>
    <w:rsid w:val="006A3F39"/>
    <w:rsid w:val="006A5624"/>
    <w:rsid w:val="006B166D"/>
    <w:rsid w:val="006C3CEB"/>
    <w:rsid w:val="006C6FA2"/>
    <w:rsid w:val="006E3401"/>
    <w:rsid w:val="006F03E7"/>
    <w:rsid w:val="0073037A"/>
    <w:rsid w:val="007359DE"/>
    <w:rsid w:val="00747A3B"/>
    <w:rsid w:val="007618F8"/>
    <w:rsid w:val="007626C7"/>
    <w:rsid w:val="00767959"/>
    <w:rsid w:val="007860D9"/>
    <w:rsid w:val="007A40EA"/>
    <w:rsid w:val="007B1DED"/>
    <w:rsid w:val="007C17FE"/>
    <w:rsid w:val="007D776E"/>
    <w:rsid w:val="007E715E"/>
    <w:rsid w:val="007F25A8"/>
    <w:rsid w:val="00811571"/>
    <w:rsid w:val="008172BF"/>
    <w:rsid w:val="0082046B"/>
    <w:rsid w:val="00822BE2"/>
    <w:rsid w:val="0083567E"/>
    <w:rsid w:val="008462B1"/>
    <w:rsid w:val="008535B7"/>
    <w:rsid w:val="00855273"/>
    <w:rsid w:val="0086785D"/>
    <w:rsid w:val="00873530"/>
    <w:rsid w:val="008754FC"/>
    <w:rsid w:val="008950EC"/>
    <w:rsid w:val="0089666B"/>
    <w:rsid w:val="008B2470"/>
    <w:rsid w:val="008F0217"/>
    <w:rsid w:val="009130B0"/>
    <w:rsid w:val="00914FC9"/>
    <w:rsid w:val="0094002B"/>
    <w:rsid w:val="0094691F"/>
    <w:rsid w:val="00963524"/>
    <w:rsid w:val="00964B44"/>
    <w:rsid w:val="0096714F"/>
    <w:rsid w:val="00987DEF"/>
    <w:rsid w:val="009A4036"/>
    <w:rsid w:val="009B0C8B"/>
    <w:rsid w:val="009B6E83"/>
    <w:rsid w:val="009C6C2B"/>
    <w:rsid w:val="009C7CEA"/>
    <w:rsid w:val="009D3A9E"/>
    <w:rsid w:val="009D429A"/>
    <w:rsid w:val="009F0BAB"/>
    <w:rsid w:val="00A0525D"/>
    <w:rsid w:val="00A115B1"/>
    <w:rsid w:val="00A21131"/>
    <w:rsid w:val="00A22DE9"/>
    <w:rsid w:val="00A265A7"/>
    <w:rsid w:val="00A27D20"/>
    <w:rsid w:val="00A46095"/>
    <w:rsid w:val="00A5188B"/>
    <w:rsid w:val="00A611CE"/>
    <w:rsid w:val="00A612BA"/>
    <w:rsid w:val="00A628C2"/>
    <w:rsid w:val="00A664D1"/>
    <w:rsid w:val="00A70846"/>
    <w:rsid w:val="00A74979"/>
    <w:rsid w:val="00A87574"/>
    <w:rsid w:val="00A92B09"/>
    <w:rsid w:val="00A930AB"/>
    <w:rsid w:val="00A9764B"/>
    <w:rsid w:val="00A97F9A"/>
    <w:rsid w:val="00AC480A"/>
    <w:rsid w:val="00AD1C62"/>
    <w:rsid w:val="00AD2023"/>
    <w:rsid w:val="00AE0D25"/>
    <w:rsid w:val="00AF6996"/>
    <w:rsid w:val="00B04870"/>
    <w:rsid w:val="00B13945"/>
    <w:rsid w:val="00B16F81"/>
    <w:rsid w:val="00B24CED"/>
    <w:rsid w:val="00B33322"/>
    <w:rsid w:val="00B34328"/>
    <w:rsid w:val="00B35EB2"/>
    <w:rsid w:val="00B4209E"/>
    <w:rsid w:val="00B449DF"/>
    <w:rsid w:val="00B44F2F"/>
    <w:rsid w:val="00B549D8"/>
    <w:rsid w:val="00B5529C"/>
    <w:rsid w:val="00B74F63"/>
    <w:rsid w:val="00B84432"/>
    <w:rsid w:val="00B87F32"/>
    <w:rsid w:val="00B95551"/>
    <w:rsid w:val="00B95BFE"/>
    <w:rsid w:val="00BA540A"/>
    <w:rsid w:val="00BC37E3"/>
    <w:rsid w:val="00BD1FD3"/>
    <w:rsid w:val="00BD3955"/>
    <w:rsid w:val="00BE0D37"/>
    <w:rsid w:val="00BF098B"/>
    <w:rsid w:val="00BF1143"/>
    <w:rsid w:val="00C07769"/>
    <w:rsid w:val="00C2096F"/>
    <w:rsid w:val="00C24093"/>
    <w:rsid w:val="00C351D9"/>
    <w:rsid w:val="00C46746"/>
    <w:rsid w:val="00C47BB6"/>
    <w:rsid w:val="00C55213"/>
    <w:rsid w:val="00C56973"/>
    <w:rsid w:val="00C809AB"/>
    <w:rsid w:val="00C82261"/>
    <w:rsid w:val="00C84EA3"/>
    <w:rsid w:val="00C9568F"/>
    <w:rsid w:val="00CA4647"/>
    <w:rsid w:val="00CD7BB3"/>
    <w:rsid w:val="00CE44D9"/>
    <w:rsid w:val="00CF4049"/>
    <w:rsid w:val="00CF7851"/>
    <w:rsid w:val="00D02F97"/>
    <w:rsid w:val="00D060D8"/>
    <w:rsid w:val="00D149D4"/>
    <w:rsid w:val="00D2013D"/>
    <w:rsid w:val="00D21A21"/>
    <w:rsid w:val="00D55843"/>
    <w:rsid w:val="00D57A3D"/>
    <w:rsid w:val="00D642C5"/>
    <w:rsid w:val="00D65E08"/>
    <w:rsid w:val="00D72C3D"/>
    <w:rsid w:val="00D72CCA"/>
    <w:rsid w:val="00D73098"/>
    <w:rsid w:val="00D732B0"/>
    <w:rsid w:val="00D774A8"/>
    <w:rsid w:val="00D82196"/>
    <w:rsid w:val="00D97EF1"/>
    <w:rsid w:val="00DB4C0D"/>
    <w:rsid w:val="00DC516B"/>
    <w:rsid w:val="00DE306E"/>
    <w:rsid w:val="00DE7E27"/>
    <w:rsid w:val="00DF46D5"/>
    <w:rsid w:val="00E01E74"/>
    <w:rsid w:val="00E2497C"/>
    <w:rsid w:val="00E30A2C"/>
    <w:rsid w:val="00E33773"/>
    <w:rsid w:val="00E4070B"/>
    <w:rsid w:val="00E408DD"/>
    <w:rsid w:val="00E46B2C"/>
    <w:rsid w:val="00E50B43"/>
    <w:rsid w:val="00E51F39"/>
    <w:rsid w:val="00E56BBB"/>
    <w:rsid w:val="00E57AF2"/>
    <w:rsid w:val="00E66093"/>
    <w:rsid w:val="00E754C1"/>
    <w:rsid w:val="00E943FD"/>
    <w:rsid w:val="00E95B91"/>
    <w:rsid w:val="00EA29CC"/>
    <w:rsid w:val="00EA4CE4"/>
    <w:rsid w:val="00EB431B"/>
    <w:rsid w:val="00EC3836"/>
    <w:rsid w:val="00ED2595"/>
    <w:rsid w:val="00EF63B8"/>
    <w:rsid w:val="00F1487E"/>
    <w:rsid w:val="00F239B8"/>
    <w:rsid w:val="00F24C3E"/>
    <w:rsid w:val="00F24F3B"/>
    <w:rsid w:val="00F306DF"/>
    <w:rsid w:val="00F359F3"/>
    <w:rsid w:val="00F67224"/>
    <w:rsid w:val="00F87EE9"/>
    <w:rsid w:val="00FA614A"/>
    <w:rsid w:val="00FA6151"/>
    <w:rsid w:val="00FB3E3D"/>
    <w:rsid w:val="00FB5F23"/>
    <w:rsid w:val="00FD2327"/>
    <w:rsid w:val="00FE2476"/>
    <w:rsid w:val="00FE5DF9"/>
    <w:rsid w:val="00FE780C"/>
    <w:rsid w:val="00FF4BF2"/>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 w:type="paragraph" w:styleId="Revision">
    <w:name w:val="Revision"/>
    <w:hidden/>
    <w:uiPriority w:val="99"/>
    <w:semiHidden/>
    <w:rsid w:val="00DE7E2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rad-council.iastate.edu/sites/default/files/2022-2023/April%202023/GC%20April%202023%20Minutes.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38</cp:revision>
  <dcterms:created xsi:type="dcterms:W3CDTF">2023-08-22T21:51:00Z</dcterms:created>
  <dcterms:modified xsi:type="dcterms:W3CDTF">2023-09-19T23:53:00Z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